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0"/>
        <w:gridCol w:w="3473"/>
        <w:gridCol w:w="2082"/>
        <w:gridCol w:w="6242"/>
        <w:gridCol w:w="280"/>
        <w:gridCol w:w="1851"/>
      </w:tblGrid>
      <w:tr w:rsidR="00341847" w:rsidTr="00DB1244">
        <w:tc>
          <w:tcPr>
            <w:tcW w:w="524" w:type="pct"/>
            <w:shd w:val="clear" w:color="auto" w:fill="E4F4DF"/>
          </w:tcPr>
          <w:p w:rsidR="00341847" w:rsidRPr="00DB1244" w:rsidRDefault="00341847" w:rsidP="00AD14EC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PRIORITÀ SCATURITE DALL’AUTOVALUTAZIONE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5" w:type="pct"/>
            <w:gridSpan w:val="2"/>
            <w:shd w:val="clear" w:color="auto" w:fill="CAE9C0"/>
          </w:tcPr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OBIETTIVI DI PROCESSO </w:t>
            </w:r>
          </w:p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direttamente correlati alle priorità </w:t>
            </w:r>
          </w:p>
          <w:p w:rsidR="00341847" w:rsidRPr="00DB1244" w:rsidRDefault="00341847" w:rsidP="000E1F6B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ENTRO AS 2018/19</w:t>
            </w:r>
          </w:p>
        </w:tc>
        <w:tc>
          <w:tcPr>
            <w:tcW w:w="2096" w:type="pct"/>
            <w:gridSpan w:val="2"/>
            <w:shd w:val="clear" w:color="auto" w:fill="C8DA91"/>
          </w:tcPr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TRAGUARDI </w:t>
            </w:r>
          </w:p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direttamente correlati agli obiettivi di processo ed alle priorità</w:t>
            </w:r>
          </w:p>
          <w:p w:rsidR="00341847" w:rsidRPr="00DB1244" w:rsidRDefault="00341847" w:rsidP="000E1F6B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ENTRO AS 2017/18</w:t>
            </w:r>
          </w:p>
        </w:tc>
        <w:tc>
          <w:tcPr>
            <w:tcW w:w="594" w:type="pct"/>
            <w:shd w:val="clear" w:color="auto" w:fill="FFFFFF"/>
          </w:tcPr>
          <w:p w:rsidR="00341847" w:rsidRPr="00DB1244" w:rsidRDefault="00341847" w:rsidP="006061C2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MONITORAGGIO e RISULTATI in quadro gestionale PdM</w:t>
            </w:r>
          </w:p>
        </w:tc>
      </w:tr>
      <w:tr w:rsidR="00341847" w:rsidTr="00DB1244">
        <w:tc>
          <w:tcPr>
            <w:tcW w:w="5000" w:type="pct"/>
            <w:gridSpan w:val="6"/>
            <w:shd w:val="clear" w:color="auto" w:fill="FFFFFF"/>
          </w:tcPr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</w:p>
        </w:tc>
      </w:tr>
      <w:tr w:rsidR="00341847" w:rsidTr="00DB1244">
        <w:tc>
          <w:tcPr>
            <w:tcW w:w="524" w:type="pct"/>
            <w:shd w:val="clear" w:color="auto" w:fill="E4F4DF"/>
          </w:tcPr>
          <w:p w:rsidR="00341847" w:rsidRPr="00DB1244" w:rsidRDefault="00341847" w:rsidP="002959C0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ESITI DEGLI STUDENTI:</w:t>
            </w:r>
          </w:p>
          <w:p w:rsidR="00341847" w:rsidRPr="00DB1244" w:rsidRDefault="00341847" w:rsidP="002959C0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RISULTATI SCOLASTICI </w:t>
            </w:r>
          </w:p>
          <w:p w:rsidR="00341847" w:rsidRPr="00DB1244" w:rsidRDefault="00341847" w:rsidP="002959C0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85" w:type="pct"/>
            <w:gridSpan w:val="2"/>
            <w:shd w:val="clear" w:color="auto" w:fill="CAE9C0"/>
          </w:tcPr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DIMINUZIONE DEL NUMERO DI GIUDIZI SOSPESI A GIUGNO</w:t>
            </w:r>
          </w:p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DIMINUZIONE DEL NUMERO DI ESITI FINALI DI NON AMMISSIONE A SETTEMBRE</w:t>
            </w:r>
          </w:p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D953B1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DIMINUZIONE DELLA DISPERSIONE SCOLASTICA</w:t>
            </w:r>
          </w:p>
          <w:p w:rsidR="00341847" w:rsidRPr="00DB1244" w:rsidRDefault="00341847" w:rsidP="00D953B1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D953B1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FAVORIRE INCLUSIONE E DIFFERENZIAZIONE</w:t>
            </w:r>
          </w:p>
          <w:p w:rsidR="00341847" w:rsidRPr="00DB1244" w:rsidRDefault="00341847" w:rsidP="00D953B1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096" w:type="pct"/>
            <w:gridSpan w:val="2"/>
            <w:shd w:val="clear" w:color="auto" w:fill="C8DA91"/>
          </w:tcPr>
          <w:p w:rsidR="00341847" w:rsidRPr="00DB1244" w:rsidRDefault="00341847" w:rsidP="0022065E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COPRIRE LE ESIGENZE DI:</w:t>
            </w:r>
          </w:p>
          <w:p w:rsidR="00341847" w:rsidRPr="00DB1244" w:rsidRDefault="00341847" w:rsidP="00DB124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RECUPERO ESTIVE (ESTATE 2017)</w:t>
            </w:r>
          </w:p>
          <w:p w:rsidR="00341847" w:rsidRPr="00DB1244" w:rsidRDefault="00341847" w:rsidP="00DB124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RECUPERO E CONSOLIDAMENTO LACUNE INIZIALI (NOVEMBRE 2017)</w:t>
            </w:r>
          </w:p>
          <w:p w:rsidR="00341847" w:rsidRPr="00DB1244" w:rsidRDefault="00341847" w:rsidP="00DB124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RECUPERO, CONSOLIDAMENTO E POTENZIAMENTO A SEGUITO SCRUTINI INTERMEDI (GENNAIO 2018)</w:t>
            </w:r>
          </w:p>
          <w:p w:rsidR="00341847" w:rsidRPr="00DB1244" w:rsidRDefault="00341847" w:rsidP="0003372A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F1707B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VALORIZZARE ED OTTIMIZZARE IL FUNZIONAMENTO DEL GRUPPO DI VALUTAZIONE RISULTATI SCOLASTICI</w:t>
            </w:r>
          </w:p>
        </w:tc>
        <w:tc>
          <w:tcPr>
            <w:tcW w:w="594" w:type="pct"/>
            <w:shd w:val="clear" w:color="auto" w:fill="FFFFFF"/>
          </w:tcPr>
          <w:p w:rsidR="00341847" w:rsidRPr="00DB1244" w:rsidRDefault="00341847" w:rsidP="0022065E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</w:p>
        </w:tc>
      </w:tr>
      <w:tr w:rsidR="00341847" w:rsidTr="00DB1244">
        <w:tc>
          <w:tcPr>
            <w:tcW w:w="524" w:type="pct"/>
            <w:shd w:val="clear" w:color="auto" w:fill="E4F4DF"/>
          </w:tcPr>
          <w:p w:rsidR="00341847" w:rsidRPr="00DB1244" w:rsidRDefault="00341847" w:rsidP="002959C0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ESITI DEGLI STUDENTI:</w:t>
            </w:r>
          </w:p>
          <w:p w:rsidR="00341847" w:rsidRPr="00DB1244" w:rsidRDefault="00341847" w:rsidP="00DB1244">
            <w:pPr>
              <w:tabs>
                <w:tab w:val="left" w:pos="1320"/>
              </w:tabs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RISULTATI NELLE PROVE STANDARDIZZATE NAZIONALI  </w:t>
            </w:r>
          </w:p>
          <w:p w:rsidR="00341847" w:rsidRPr="00DB1244" w:rsidRDefault="00341847" w:rsidP="002959C0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85" w:type="pct"/>
            <w:gridSpan w:val="2"/>
            <w:shd w:val="clear" w:color="auto" w:fill="CAE9C0"/>
          </w:tcPr>
          <w:p w:rsidR="00341847" w:rsidRPr="00DB1244" w:rsidRDefault="00341847" w:rsidP="00D953B1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INCREMENTO DELLA PERCENTUALE DI PARTECIPAZIONE CON RISULTATI ATTENDIBILI ED ALMENO IN LINEA A QUELLI REGIONALI E DI SCUOLE SIMILI</w:t>
            </w:r>
          </w:p>
        </w:tc>
        <w:tc>
          <w:tcPr>
            <w:tcW w:w="2096" w:type="pct"/>
            <w:gridSpan w:val="2"/>
            <w:shd w:val="clear" w:color="auto" w:fill="C8DA91"/>
          </w:tcPr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PRENDERE IN CARICO A CURA DEL COLLEGIO DOCENTI LA POSSIBILITÀ CHE INVALSI DIVENTINO REQUISITO PER ESAME DI STATO</w:t>
            </w:r>
          </w:p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8112FA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 xml:space="preserve">UTILIZZARE PROVE STANDARDIZZATE COMUNI MODELLATE SULLE INVALSI INIZIALI-INTERMEDIE-FINALI DI ITALIANO, INGLESE E MATEMATICA COME STRUMENTO PER LA VERIFICA DEGLI APPRENDIMENTI NEL CORSO DELL’A.S. </w:t>
            </w:r>
          </w:p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PIANIFICARE ED EFFETTUARE EFFICACEMENTE LE PROVE (MAGGIO 2017)</w:t>
            </w:r>
          </w:p>
          <w:p w:rsidR="00341847" w:rsidRPr="00DB1244" w:rsidRDefault="00341847" w:rsidP="008112FA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FFFFFF"/>
          </w:tcPr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</w:p>
        </w:tc>
      </w:tr>
      <w:tr w:rsidR="00341847" w:rsidTr="00DB1244">
        <w:tc>
          <w:tcPr>
            <w:tcW w:w="524" w:type="pct"/>
            <w:shd w:val="clear" w:color="auto" w:fill="E4F4DF"/>
          </w:tcPr>
          <w:p w:rsidR="00341847" w:rsidRPr="00DB1244" w:rsidRDefault="00341847" w:rsidP="002959C0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ESITI DEGLI STUDENTI:</w:t>
            </w:r>
          </w:p>
          <w:p w:rsidR="00341847" w:rsidRPr="00DB1244" w:rsidRDefault="00341847" w:rsidP="002959C0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COMPETENZE CHIAVE E DI CITTADINANZA</w:t>
            </w:r>
          </w:p>
          <w:p w:rsidR="00341847" w:rsidRPr="00DB1244" w:rsidRDefault="00341847" w:rsidP="002959C0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85" w:type="pct"/>
            <w:gridSpan w:val="2"/>
            <w:shd w:val="clear" w:color="auto" w:fill="CAE9C0"/>
          </w:tcPr>
          <w:p w:rsidR="00341847" w:rsidRPr="00DB1244" w:rsidRDefault="00341847" w:rsidP="00E22616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 xml:space="preserve">SVILUPPO DELLE COMPETENZE CHIAVE EUROPEE (Comunicare nella lingua madre _ Comunicare nelle lingue straniere _ Competenza Matematica e di base in Scienza e Tecnologia _ Competenza Digitale _ Imparare ad imparare _ Competenze sociali e civiche _ Spirito di iniziativa ed imprenditorialità _ Consapevolezza ed espressione culturale) DECLINATE NEL PTOF 2016-19 (Costruzione del sé _ Relazioni con gli altri _ Rapporto con la realtà) </w:t>
            </w:r>
          </w:p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096" w:type="pct"/>
            <w:gridSpan w:val="2"/>
            <w:shd w:val="clear" w:color="auto" w:fill="C8DA91"/>
          </w:tcPr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DECLINARE LE COMPETENZE INDIVIDUATE A LIVELLO EUROPEO E NEL PTOF NELLA PROGRAMMAZIONE DEI DOCENTI</w:t>
            </w:r>
          </w:p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D953B1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MONITORARE LE ATTIVITÀ FUNZIONALI A TALI COMPETENZE CON VERIFICHE (ES. INDAGINI PRIMA-DOPO)</w:t>
            </w:r>
          </w:p>
          <w:p w:rsidR="00341847" w:rsidRPr="00DB1244" w:rsidRDefault="00341847" w:rsidP="00D953B1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D953B1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PERSEGUIRE: COMPETENZE LINGUISTICHE CLIL, PROGETTO RIFIUTI TRE ERRE, CORSO SPERIMENTALE FISICA, PERCORSO ALFABETIZZAZIONE 2.0, PROGETTO IL GENERE TRA LE RIGHE, ALTERNANZA SCUOLA LAVORO</w:t>
            </w:r>
          </w:p>
          <w:p w:rsidR="00341847" w:rsidRPr="00DB1244" w:rsidRDefault="00341847" w:rsidP="00D953B1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D953B1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FAVORIRE LABORATORI ESPRESSIVI, VISITE, VIAGGI, APPROFONDIMENTI CULTURALI, SPORT E VOLONTARIATO</w:t>
            </w:r>
          </w:p>
          <w:p w:rsidR="00341847" w:rsidRPr="00DB1244" w:rsidRDefault="00341847" w:rsidP="00D953B1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D953B1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INFORMARE E FORMARE I DOCENTI</w:t>
            </w:r>
          </w:p>
          <w:p w:rsidR="00341847" w:rsidRPr="00DB1244" w:rsidRDefault="00341847" w:rsidP="00D953B1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FFFFFF"/>
          </w:tcPr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</w:p>
        </w:tc>
      </w:tr>
      <w:tr w:rsidR="00341847" w:rsidTr="00DB1244">
        <w:tc>
          <w:tcPr>
            <w:tcW w:w="524" w:type="pct"/>
            <w:shd w:val="clear" w:color="auto" w:fill="E4F4DF"/>
          </w:tcPr>
          <w:p w:rsidR="00341847" w:rsidRPr="00DB1244" w:rsidRDefault="00341847" w:rsidP="002959C0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ESITI DEGLI STUDENTI:</w:t>
            </w:r>
          </w:p>
          <w:p w:rsidR="00341847" w:rsidRPr="00DB1244" w:rsidRDefault="00341847" w:rsidP="00DB1244">
            <w:pPr>
              <w:tabs>
                <w:tab w:val="left" w:pos="1320"/>
              </w:tabs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RISULTATI A DISTANZA</w:t>
            </w:r>
          </w:p>
        </w:tc>
        <w:tc>
          <w:tcPr>
            <w:tcW w:w="1785" w:type="pct"/>
            <w:gridSpan w:val="2"/>
            <w:shd w:val="clear" w:color="auto" w:fill="CAE9C0"/>
          </w:tcPr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EFFETTUAZIONE DI SCELTE PONDERATE PER:</w:t>
            </w:r>
          </w:p>
          <w:p w:rsidR="00341847" w:rsidRPr="00DB1244" w:rsidRDefault="00341847" w:rsidP="00DB1244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ACCESSO AL LICEO</w:t>
            </w:r>
          </w:p>
          <w:p w:rsidR="00341847" w:rsidRPr="00DB1244" w:rsidRDefault="00341847" w:rsidP="00DB1244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INDIRIZZO TRIENNALE</w:t>
            </w:r>
          </w:p>
          <w:p w:rsidR="00341847" w:rsidRPr="00DB1244" w:rsidRDefault="00341847" w:rsidP="00DB1244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USCITA (PERCORSO UNIVERSITARIO E /O LAVORATIVO)</w:t>
            </w:r>
          </w:p>
          <w:p w:rsidR="00341847" w:rsidRPr="00DB1244" w:rsidRDefault="00341847" w:rsidP="00221141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221141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FAVORIRE CONTINUITÀ E ORIENTAMENTO</w:t>
            </w:r>
          </w:p>
        </w:tc>
        <w:tc>
          <w:tcPr>
            <w:tcW w:w="2096" w:type="pct"/>
            <w:gridSpan w:val="2"/>
            <w:shd w:val="clear" w:color="auto" w:fill="C8DA91"/>
          </w:tcPr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PROGETTARE E SVOLGERE PERCORSI EFFICACI DI ORIENTAMENTO</w:t>
            </w:r>
          </w:p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 xml:space="preserve">IMPOSTARE UN SISTEMA DI RACCOLTA ED ANALISI DEI DATI IN USCITA A 6 E 24 MESI, ANCHE TRAMITE SCUOLA IN CHIARO </w:t>
            </w:r>
          </w:p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FFFFFF"/>
          </w:tcPr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</w:p>
        </w:tc>
      </w:tr>
      <w:tr w:rsidR="00341847" w:rsidTr="00DB1244">
        <w:tc>
          <w:tcPr>
            <w:tcW w:w="5000" w:type="pct"/>
            <w:gridSpan w:val="6"/>
          </w:tcPr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</w:p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</w:p>
          <w:p w:rsidR="00341847" w:rsidRPr="00DB1244" w:rsidRDefault="00341847" w:rsidP="00DB263A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</w:p>
        </w:tc>
      </w:tr>
      <w:tr w:rsidR="00341847" w:rsidTr="00DB1244">
        <w:tc>
          <w:tcPr>
            <w:tcW w:w="1640" w:type="pct"/>
            <w:gridSpan w:val="2"/>
            <w:shd w:val="clear" w:color="auto" w:fill="DBF5F9"/>
          </w:tcPr>
          <w:p w:rsidR="00341847" w:rsidRPr="00DB1244" w:rsidRDefault="00341847" w:rsidP="00010C5D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br w:type="page"/>
              <w:t xml:space="preserve">ALTRI OBIETTIVI DI PROCESSO </w:t>
            </w:r>
          </w:p>
          <w:p w:rsidR="00341847" w:rsidRPr="00DB1244" w:rsidRDefault="00341847" w:rsidP="00010C5D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che contribuiscono al conseguimento delle priorità</w:t>
            </w: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ENTRO AS 2018/19</w:t>
            </w:r>
          </w:p>
        </w:tc>
        <w:tc>
          <w:tcPr>
            <w:tcW w:w="2675" w:type="pct"/>
            <w:gridSpan w:val="2"/>
            <w:shd w:val="clear" w:color="auto" w:fill="93F4F9"/>
          </w:tcPr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TRAGUARDI </w:t>
            </w: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direttamente correlati agli obiettivi di processo ed alle priorità</w:t>
            </w: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ENTRO AS 2017/18</w:t>
            </w:r>
          </w:p>
        </w:tc>
        <w:tc>
          <w:tcPr>
            <w:tcW w:w="685" w:type="pct"/>
            <w:gridSpan w:val="2"/>
            <w:shd w:val="clear" w:color="auto" w:fill="FFFFFF"/>
          </w:tcPr>
          <w:p w:rsidR="00341847" w:rsidRPr="00DB1244" w:rsidRDefault="00341847" w:rsidP="00B424FE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MONITORAGGIO e RISULTATI in quadro gestionale PdM</w:t>
            </w:r>
          </w:p>
        </w:tc>
      </w:tr>
      <w:tr w:rsidR="00341847" w:rsidRPr="00221141" w:rsidTr="00DB1244">
        <w:tc>
          <w:tcPr>
            <w:tcW w:w="5000" w:type="pct"/>
            <w:gridSpan w:val="6"/>
            <w:shd w:val="clear" w:color="auto" w:fill="FFFFFF"/>
          </w:tcPr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</w:p>
        </w:tc>
      </w:tr>
      <w:tr w:rsidR="00341847" w:rsidTr="00DB1244">
        <w:tc>
          <w:tcPr>
            <w:tcW w:w="1640" w:type="pct"/>
            <w:gridSpan w:val="2"/>
            <w:shd w:val="clear" w:color="auto" w:fill="DBF5F9"/>
          </w:tcPr>
          <w:p w:rsidR="00341847" w:rsidRPr="00DB1244" w:rsidRDefault="00341847" w:rsidP="00010C5D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PRATICHE EDUCATIVE E DIDATTICHE: CURRICULO, PROGETTAZIONE E VALUTAZIONE</w:t>
            </w:r>
          </w:p>
          <w:p w:rsidR="00341847" w:rsidRPr="00DB1244" w:rsidRDefault="00341847" w:rsidP="00010C5D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75" w:type="pct"/>
            <w:gridSpan w:val="2"/>
            <w:shd w:val="clear" w:color="auto" w:fill="93F4F9"/>
          </w:tcPr>
          <w:p w:rsidR="00341847" w:rsidRPr="00DB1244" w:rsidRDefault="00341847" w:rsidP="00010C5D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COMPLETARE ED ATTUARE EFFICACEMENTE IL NUOVO CURRICULO DI ISTITUTO PER DIPARTIMENTI ED ASSI</w:t>
            </w: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shd w:val="clear" w:color="auto" w:fill="FFFFFF"/>
          </w:tcPr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</w:tc>
      </w:tr>
      <w:tr w:rsidR="00341847" w:rsidTr="00DB1244">
        <w:tc>
          <w:tcPr>
            <w:tcW w:w="1640" w:type="pct"/>
            <w:gridSpan w:val="2"/>
            <w:shd w:val="clear" w:color="auto" w:fill="DBF5F9"/>
          </w:tcPr>
          <w:p w:rsidR="00341847" w:rsidRPr="00DB1244" w:rsidRDefault="00341847" w:rsidP="00221141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PRATICHE EDUCATIVE E DIDATTICHE: AMBIENTE DI APPRENDIMENTO</w:t>
            </w:r>
          </w:p>
        </w:tc>
        <w:tc>
          <w:tcPr>
            <w:tcW w:w="2675" w:type="pct"/>
            <w:gridSpan w:val="2"/>
            <w:shd w:val="clear" w:color="auto" w:fill="93F4F9"/>
          </w:tcPr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MIGLIORARE LE INFRASTRUTTURE DEI LABORATORI</w:t>
            </w: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MIGLIORARE LA DISPONIBILITÀ DI ATTREZZATURE E MATERIALI (INCLUSO DI TIPO SOFTWARE)</w:t>
            </w: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MIGLIORARE LA GESTIONE DELL’AULA DIGITALE E PERSEGUIRE PIANI PON</w:t>
            </w: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MIGLIORARE IL SERVIZIO DI PULIZIA E LA RACCOLTA DIFFERENZIATA</w:t>
            </w: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MIGLIORARE LA GESTIONE SICUREZZA E PERSEGUIRE PROGETTO A SCUOLA SICURI</w:t>
            </w: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shd w:val="clear" w:color="auto" w:fill="FFFFFF"/>
          </w:tcPr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</w:tc>
      </w:tr>
      <w:tr w:rsidR="00341847" w:rsidTr="00DB1244">
        <w:tc>
          <w:tcPr>
            <w:tcW w:w="1640" w:type="pct"/>
            <w:gridSpan w:val="2"/>
            <w:shd w:val="clear" w:color="auto" w:fill="DBF5F9"/>
          </w:tcPr>
          <w:p w:rsidR="00341847" w:rsidRPr="00DB1244" w:rsidRDefault="00341847" w:rsidP="00DE4AA4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PRATICHE GESTIONALI E ORGANIZZATIVE: SVILUPPO E VALORIZZAZIONE DELLE RISORSE UMANE </w:t>
            </w:r>
          </w:p>
        </w:tc>
        <w:tc>
          <w:tcPr>
            <w:tcW w:w="2675" w:type="pct"/>
            <w:gridSpan w:val="2"/>
            <w:shd w:val="clear" w:color="auto" w:fill="93F4F9"/>
          </w:tcPr>
          <w:p w:rsidR="00341847" w:rsidRPr="00DB1244" w:rsidRDefault="00341847" w:rsidP="00016BD3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PIANIFICARE ED EFFETTUARE INFORMAZIONE E FORMAZIONE EFFICACI PER I DOCENTI ED IL RESTO DEL PERSONALE SIA TRASVERSALE SIA PERSONALIZZATA</w:t>
            </w:r>
          </w:p>
          <w:p w:rsidR="00341847" w:rsidRPr="00DB1244" w:rsidRDefault="00341847" w:rsidP="00016BD3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016BD3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COINVOLGERE I DOCENTI ED IL RESTO DEL PERSONALE IN ATTIVITÀ GESTIONALI E MOTIVANTI</w:t>
            </w: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shd w:val="clear" w:color="auto" w:fill="FFFFFF"/>
          </w:tcPr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</w:tc>
      </w:tr>
      <w:tr w:rsidR="00341847" w:rsidTr="00DB1244">
        <w:tc>
          <w:tcPr>
            <w:tcW w:w="1640" w:type="pct"/>
            <w:gridSpan w:val="2"/>
            <w:shd w:val="clear" w:color="auto" w:fill="DBF5F9"/>
          </w:tcPr>
          <w:p w:rsidR="00341847" w:rsidRPr="00DB1244" w:rsidRDefault="00341847" w:rsidP="00B35C85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PRATICHE GESTIONALI E ORGANIZZATIVE: INTEGRAZIONE CON IL TERRITORIO</w:t>
            </w:r>
          </w:p>
        </w:tc>
        <w:tc>
          <w:tcPr>
            <w:tcW w:w="2675" w:type="pct"/>
            <w:gridSpan w:val="2"/>
            <w:shd w:val="clear" w:color="auto" w:fill="93F4F9"/>
          </w:tcPr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PROSEGUIRE IMPEGNO PER APERTURA VERSO IL CONTESTO ESTERNO (FINANZIAMENTI E PROGETTI)</w:t>
            </w: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03372A">
            <w:pPr>
              <w:pStyle w:val="Default"/>
              <w:rPr>
                <w:rFonts w:ascii="Book Antiqua" w:hAnsi="Book Antiqua" w:cs="Times New Roman"/>
                <w:b/>
                <w:bCs/>
                <w:i/>
                <w:color w:val="auto"/>
                <w:sz w:val="16"/>
                <w:szCs w:val="16"/>
              </w:rPr>
            </w:pPr>
            <w:r w:rsidRPr="00DB1244">
              <w:rPr>
                <w:rFonts w:ascii="Book Antiqua" w:hAnsi="Book Antiqua" w:cs="Times New Roman"/>
                <w:b/>
                <w:bCs/>
                <w:i/>
                <w:color w:val="auto"/>
                <w:sz w:val="16"/>
                <w:szCs w:val="16"/>
              </w:rPr>
              <w:t xml:space="preserve">PERSEGUIRE IL PROGETTO PERCORSI ESPRESSIVITÀ </w:t>
            </w: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PIANIFICARE ED EFFETTUARE EFFICACEMENTE L’ALTERNANZA SCUOLA LAVORO</w:t>
            </w:r>
          </w:p>
          <w:p w:rsidR="00341847" w:rsidRPr="00DB1244" w:rsidRDefault="00341847" w:rsidP="00B35C85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shd w:val="clear" w:color="auto" w:fill="FFFFFF"/>
          </w:tcPr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</w:tc>
      </w:tr>
      <w:tr w:rsidR="00341847" w:rsidTr="00DB1244">
        <w:tc>
          <w:tcPr>
            <w:tcW w:w="1640" w:type="pct"/>
            <w:gridSpan w:val="2"/>
            <w:shd w:val="clear" w:color="auto" w:fill="DBF5F9"/>
          </w:tcPr>
          <w:p w:rsidR="00341847" w:rsidRPr="00DB1244" w:rsidRDefault="00341847" w:rsidP="00B35C85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PRATICHE GESTIONALI E ORGANIZZATIVE: RAPPORTI CON LE FAMIGLIE</w:t>
            </w:r>
          </w:p>
        </w:tc>
        <w:tc>
          <w:tcPr>
            <w:tcW w:w="2675" w:type="pct"/>
            <w:gridSpan w:val="2"/>
            <w:shd w:val="clear" w:color="auto" w:fill="93F4F9"/>
          </w:tcPr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PERSEGUIRE IL COINVOLGIMENTO DELLE FAMIGLIE</w:t>
            </w: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OTTIMIZZARE LA DISPONIBILITÀ DEL DS</w:t>
            </w: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shd w:val="clear" w:color="auto" w:fill="FFFFFF"/>
          </w:tcPr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</w:tc>
      </w:tr>
      <w:tr w:rsidR="00341847" w:rsidTr="00DB1244">
        <w:tc>
          <w:tcPr>
            <w:tcW w:w="1640" w:type="pct"/>
            <w:gridSpan w:val="2"/>
            <w:shd w:val="clear" w:color="auto" w:fill="DBF5F9"/>
          </w:tcPr>
          <w:p w:rsidR="00341847" w:rsidRPr="00DB1244" w:rsidRDefault="00341847" w:rsidP="00D924E6">
            <w:pPr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PRATICHE GESTIONALI E ORGANIZZATIVE: ORIENTAMENTO STRATEGICO E ORGANIZZAZIONE DELLA SCUOLA</w:t>
            </w:r>
          </w:p>
        </w:tc>
        <w:tc>
          <w:tcPr>
            <w:tcW w:w="2675" w:type="pct"/>
            <w:gridSpan w:val="2"/>
            <w:shd w:val="clear" w:color="auto" w:fill="93F4F9"/>
          </w:tcPr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 xml:space="preserve">MIGLIORARE LA PRESA IN CARICO DELLE RICHIESTE DI DOCENTI ED ALTRE PARTI INTERESSATE ALLE SEGRETERIE </w:t>
            </w: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ATTUARE DEMATERIALIZZAZIONE, SEMPLIFICAZIONE E STANDARDIZZAZIONE DELLE ATTIVITÀ DI SEGRETERIA AMMINISTRATIVA (ECONOMATO E PERSONALE) E DIDATTICA</w:t>
            </w: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OTTIMIZZARE IL FUNZIONAMENTO E VALORIZZARE: COMMISSIONI E FUNZIONI STRUMENTALI DESIGNATE, ORGANI COLLEGIALI, DIPARTIMENTI, ASSEMBLEE DEL PERSONALE, ASSEMBLEE DI CLASSE E DI ISTITUTO, CONSIGLI DI CLASSE</w:t>
            </w:r>
          </w:p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  <w:p w:rsidR="00341847" w:rsidRPr="00DB1244" w:rsidRDefault="00341847" w:rsidP="00B2682D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  <w:r w:rsidRPr="00DB1244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RIESAME ADEGUATEZZA QUANTITATIVA PERSONALE ATA E RELATIVO MANSIONARIO</w:t>
            </w:r>
          </w:p>
          <w:p w:rsidR="00341847" w:rsidRPr="00DB1244" w:rsidRDefault="00341847" w:rsidP="00B2682D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shd w:val="clear" w:color="auto" w:fill="FFFFFF"/>
          </w:tcPr>
          <w:p w:rsidR="00341847" w:rsidRPr="00DB1244" w:rsidRDefault="00341847" w:rsidP="003929B7">
            <w:pPr>
              <w:rPr>
                <w:rFonts w:ascii="Book Antiqua" w:hAnsi="Book Antiqua"/>
                <w:b/>
                <w:bCs/>
                <w:i/>
                <w:sz w:val="16"/>
                <w:szCs w:val="16"/>
              </w:rPr>
            </w:pPr>
          </w:p>
        </w:tc>
      </w:tr>
    </w:tbl>
    <w:p w:rsidR="00341847" w:rsidRDefault="00341847" w:rsidP="005B7640">
      <w:pPr>
        <w:rPr>
          <w:rFonts w:ascii="Book Antiqua" w:hAnsi="Book Antiqua"/>
          <w:b/>
          <w:bCs/>
          <w:i/>
          <w:sz w:val="18"/>
          <w:szCs w:val="18"/>
        </w:rPr>
      </w:pPr>
    </w:p>
    <w:sectPr w:rsidR="00341847" w:rsidSect="00E22616">
      <w:headerReference w:type="default" r:id="rId7"/>
      <w:pgSz w:w="16838" w:h="11906" w:orient="landscape" w:code="9"/>
      <w:pgMar w:top="680" w:right="720" w:bottom="72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47" w:rsidRDefault="00341847" w:rsidP="003224D0">
      <w:r>
        <w:separator/>
      </w:r>
    </w:p>
  </w:endnote>
  <w:endnote w:type="continuationSeparator" w:id="0">
    <w:p w:rsidR="00341847" w:rsidRDefault="00341847" w:rsidP="0032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47" w:rsidRDefault="00341847" w:rsidP="003224D0">
      <w:r>
        <w:separator/>
      </w:r>
    </w:p>
  </w:footnote>
  <w:footnote w:type="continuationSeparator" w:id="0">
    <w:p w:rsidR="00341847" w:rsidRDefault="00341847" w:rsidP="00322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47" w:rsidRPr="00E57AB7" w:rsidRDefault="00341847" w:rsidP="005B7640">
    <w:pPr>
      <w:pStyle w:val="Heading3"/>
      <w:shd w:val="clear" w:color="auto" w:fill="7D9532"/>
      <w:ind w:right="-297"/>
      <w:rPr>
        <w:color w:val="FFFFFF"/>
        <w:sz w:val="32"/>
        <w:szCs w:val="32"/>
        <w:u w:val="none"/>
      </w:rPr>
    </w:pPr>
    <w:r w:rsidRPr="00E57AB7">
      <w:rPr>
        <w:rFonts w:ascii="Book Antiqua" w:hAnsi="Book Antiqua"/>
        <w:b/>
        <w:i/>
        <w:color w:val="FFFFFF"/>
        <w:sz w:val="32"/>
        <w:szCs w:val="32"/>
        <w:u w:val="none"/>
      </w:rPr>
      <w:t>Piano di Miglioramento Liceo Artistico Statale Petrocchi Pistoia</w:t>
    </w:r>
    <w:r>
      <w:rPr>
        <w:rFonts w:ascii="Book Antiqua" w:hAnsi="Book Antiqua"/>
        <w:b/>
        <w:i/>
        <w:color w:val="FFFFFF"/>
        <w:sz w:val="32"/>
        <w:szCs w:val="32"/>
        <w:u w:val="none"/>
      </w:rPr>
      <w:t xml:space="preserve">   _   </w:t>
    </w:r>
    <w:r w:rsidRPr="00221141">
      <w:rPr>
        <w:rFonts w:ascii="Book Antiqua" w:hAnsi="Book Antiqua"/>
        <w:b/>
        <w:i/>
        <w:color w:val="FFFFFF"/>
        <w:sz w:val="24"/>
        <w:szCs w:val="24"/>
        <w:u w:val="none"/>
      </w:rPr>
      <w:t>aggiornamento 1</w:t>
    </w:r>
    <w:r>
      <w:rPr>
        <w:rFonts w:ascii="Book Antiqua" w:hAnsi="Book Antiqua"/>
        <w:b/>
        <w:i/>
        <w:color w:val="FFFFFF"/>
        <w:sz w:val="24"/>
        <w:szCs w:val="24"/>
        <w:u w:val="none"/>
      </w:rPr>
      <w:t>2</w:t>
    </w:r>
    <w:r w:rsidRPr="00221141">
      <w:rPr>
        <w:rFonts w:ascii="Book Antiqua" w:hAnsi="Book Antiqua"/>
        <w:b/>
        <w:i/>
        <w:color w:val="FFFFFF"/>
        <w:sz w:val="24"/>
        <w:szCs w:val="24"/>
        <w:u w:val="none"/>
      </w:rPr>
      <w:t>/0</w:t>
    </w:r>
    <w:r>
      <w:rPr>
        <w:rFonts w:ascii="Book Antiqua" w:hAnsi="Book Antiqua"/>
        <w:b/>
        <w:i/>
        <w:color w:val="FFFFFF"/>
        <w:sz w:val="24"/>
        <w:szCs w:val="24"/>
        <w:u w:val="none"/>
      </w:rPr>
      <w:t>4</w:t>
    </w:r>
    <w:r w:rsidRPr="00221141">
      <w:rPr>
        <w:rFonts w:ascii="Book Antiqua" w:hAnsi="Book Antiqua"/>
        <w:b/>
        <w:i/>
        <w:color w:val="FFFFFF"/>
        <w:sz w:val="24"/>
        <w:szCs w:val="24"/>
        <w:u w:val="none"/>
      </w:rPr>
      <w:t>/2017</w:t>
    </w:r>
  </w:p>
  <w:p w:rsidR="00341847" w:rsidRPr="00035373" w:rsidRDefault="00341847" w:rsidP="00DA6862">
    <w:pPr>
      <w:pStyle w:val="Header"/>
      <w:rPr>
        <w:rFonts w:ascii="Book Antiqua" w:hAnsi="Book Antiqua"/>
        <w:b/>
        <w:i/>
        <w:sz w:val="18"/>
        <w:szCs w:val="18"/>
      </w:rPr>
    </w:pPr>
    <w:r w:rsidRPr="00035373">
      <w:rPr>
        <w:rFonts w:ascii="Book Antiqua" w:hAnsi="Book Antiqua"/>
        <w:b/>
        <w:i/>
        <w:sz w:val="18"/>
        <w:szCs w:val="18"/>
      </w:rPr>
      <w:t>Emesso sulla base del percorso di AUTOVALUTAZIONE :</w:t>
    </w:r>
  </w:p>
  <w:p w:rsidR="00341847" w:rsidRPr="00035373" w:rsidRDefault="00341847" w:rsidP="00DA6862">
    <w:pPr>
      <w:pStyle w:val="Header"/>
      <w:rPr>
        <w:rFonts w:ascii="Book Antiqua" w:hAnsi="Book Antiqua"/>
        <w:b/>
        <w:i/>
        <w:sz w:val="18"/>
        <w:szCs w:val="18"/>
      </w:rPr>
    </w:pPr>
    <w:r w:rsidRPr="00035373">
      <w:rPr>
        <w:rFonts w:ascii="Book Antiqua" w:hAnsi="Book Antiqua"/>
        <w:b/>
        <w:i/>
        <w:sz w:val="18"/>
        <w:szCs w:val="18"/>
      </w:rPr>
      <w:t>RAV – indicatori – PTOF – esiti questionari - altre decisioni, progetti, azioni in corso (es. riunioni istituzionali, gruppo autovalutazione, funzioni strumentali, commissioni)</w:t>
    </w:r>
  </w:p>
  <w:p w:rsidR="00341847" w:rsidRPr="00EF70FC" w:rsidRDefault="00341847" w:rsidP="00EF70FC">
    <w:pPr>
      <w:pStyle w:val="Header"/>
      <w:rPr>
        <w:rFonts w:ascii="Book Antiqua" w:hAnsi="Book Antiqua"/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8D2"/>
    <w:multiLevelType w:val="hybridMultilevel"/>
    <w:tmpl w:val="BB3683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01F01"/>
    <w:multiLevelType w:val="hybridMultilevel"/>
    <w:tmpl w:val="0CCC4F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513B76"/>
    <w:multiLevelType w:val="hybridMultilevel"/>
    <w:tmpl w:val="A9B65D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C92AE9"/>
    <w:multiLevelType w:val="hybridMultilevel"/>
    <w:tmpl w:val="FDEA972C"/>
    <w:lvl w:ilvl="0" w:tplc="68D6616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2515B"/>
    <w:multiLevelType w:val="hybridMultilevel"/>
    <w:tmpl w:val="90D26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34B8E"/>
    <w:multiLevelType w:val="hybridMultilevel"/>
    <w:tmpl w:val="A73880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94160"/>
    <w:multiLevelType w:val="hybridMultilevel"/>
    <w:tmpl w:val="C150B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A29D5"/>
    <w:multiLevelType w:val="hybridMultilevel"/>
    <w:tmpl w:val="C6FEAA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B47DC9"/>
    <w:multiLevelType w:val="hybridMultilevel"/>
    <w:tmpl w:val="B27A7B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5B3649"/>
    <w:multiLevelType w:val="hybridMultilevel"/>
    <w:tmpl w:val="81B0B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6555A"/>
    <w:multiLevelType w:val="hybridMultilevel"/>
    <w:tmpl w:val="E2325524"/>
    <w:lvl w:ilvl="0" w:tplc="425AC1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5491D"/>
    <w:multiLevelType w:val="hybridMultilevel"/>
    <w:tmpl w:val="6F521A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6059A6"/>
    <w:multiLevelType w:val="hybridMultilevel"/>
    <w:tmpl w:val="D7BC08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7506"/>
    <w:multiLevelType w:val="hybridMultilevel"/>
    <w:tmpl w:val="CE6EF28E"/>
    <w:lvl w:ilvl="0" w:tplc="AD1A6526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4">
    <w:nsid w:val="7A764AC4"/>
    <w:multiLevelType w:val="hybridMultilevel"/>
    <w:tmpl w:val="7272FC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8C56A9"/>
    <w:multiLevelType w:val="hybridMultilevel"/>
    <w:tmpl w:val="35B0FD76"/>
    <w:lvl w:ilvl="0" w:tplc="11E030D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0"/>
  </w:num>
  <w:num w:numId="5">
    <w:abstractNumId w:val="14"/>
  </w:num>
  <w:num w:numId="6">
    <w:abstractNumId w:val="12"/>
  </w:num>
  <w:num w:numId="7">
    <w:abstractNumId w:val="8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DA6"/>
    <w:rsid w:val="00002120"/>
    <w:rsid w:val="00010C5D"/>
    <w:rsid w:val="00016BD3"/>
    <w:rsid w:val="00025DB2"/>
    <w:rsid w:val="0003372A"/>
    <w:rsid w:val="00035373"/>
    <w:rsid w:val="00035F2E"/>
    <w:rsid w:val="00036B16"/>
    <w:rsid w:val="00042DEB"/>
    <w:rsid w:val="00043677"/>
    <w:rsid w:val="00046C89"/>
    <w:rsid w:val="00050411"/>
    <w:rsid w:val="00067D69"/>
    <w:rsid w:val="00087065"/>
    <w:rsid w:val="000A39DC"/>
    <w:rsid w:val="000A3F62"/>
    <w:rsid w:val="000D0DE1"/>
    <w:rsid w:val="000D2921"/>
    <w:rsid w:val="000E1DA6"/>
    <w:rsid w:val="000E1F6B"/>
    <w:rsid w:val="000E373C"/>
    <w:rsid w:val="000E4E4C"/>
    <w:rsid w:val="000F1464"/>
    <w:rsid w:val="000F3C66"/>
    <w:rsid w:val="00112232"/>
    <w:rsid w:val="00114D7C"/>
    <w:rsid w:val="00115EAD"/>
    <w:rsid w:val="001238B6"/>
    <w:rsid w:val="00123F90"/>
    <w:rsid w:val="0013056E"/>
    <w:rsid w:val="001356D7"/>
    <w:rsid w:val="001371EA"/>
    <w:rsid w:val="00140139"/>
    <w:rsid w:val="00141562"/>
    <w:rsid w:val="001565FC"/>
    <w:rsid w:val="00176C17"/>
    <w:rsid w:val="001846FE"/>
    <w:rsid w:val="001B0718"/>
    <w:rsid w:val="001B44C2"/>
    <w:rsid w:val="001C295F"/>
    <w:rsid w:val="001C6F6D"/>
    <w:rsid w:val="001E34DB"/>
    <w:rsid w:val="00203F34"/>
    <w:rsid w:val="0022065E"/>
    <w:rsid w:val="00221141"/>
    <w:rsid w:val="00235211"/>
    <w:rsid w:val="0024438E"/>
    <w:rsid w:val="00244C15"/>
    <w:rsid w:val="00247481"/>
    <w:rsid w:val="00285301"/>
    <w:rsid w:val="00294F83"/>
    <w:rsid w:val="002959C0"/>
    <w:rsid w:val="002B2AD4"/>
    <w:rsid w:val="002B2AF7"/>
    <w:rsid w:val="002B6C7A"/>
    <w:rsid w:val="002C1BE0"/>
    <w:rsid w:val="002E6BAE"/>
    <w:rsid w:val="002F213A"/>
    <w:rsid w:val="00300521"/>
    <w:rsid w:val="00313C19"/>
    <w:rsid w:val="00314039"/>
    <w:rsid w:val="003224D0"/>
    <w:rsid w:val="00326533"/>
    <w:rsid w:val="00341847"/>
    <w:rsid w:val="00350267"/>
    <w:rsid w:val="003929B7"/>
    <w:rsid w:val="003A6A5A"/>
    <w:rsid w:val="003F6837"/>
    <w:rsid w:val="004012D4"/>
    <w:rsid w:val="004100DD"/>
    <w:rsid w:val="00410C71"/>
    <w:rsid w:val="00412159"/>
    <w:rsid w:val="00420299"/>
    <w:rsid w:val="00421BE6"/>
    <w:rsid w:val="00424496"/>
    <w:rsid w:val="00426DE7"/>
    <w:rsid w:val="0046018F"/>
    <w:rsid w:val="00467E06"/>
    <w:rsid w:val="004908B4"/>
    <w:rsid w:val="004973DA"/>
    <w:rsid w:val="00497BF1"/>
    <w:rsid w:val="004A4F0C"/>
    <w:rsid w:val="004C2FF4"/>
    <w:rsid w:val="004C47BA"/>
    <w:rsid w:val="004D3827"/>
    <w:rsid w:val="004D4DE4"/>
    <w:rsid w:val="004E2730"/>
    <w:rsid w:val="00501BC8"/>
    <w:rsid w:val="005276C6"/>
    <w:rsid w:val="005327CF"/>
    <w:rsid w:val="00555989"/>
    <w:rsid w:val="00556EDC"/>
    <w:rsid w:val="00556F8B"/>
    <w:rsid w:val="00582DEA"/>
    <w:rsid w:val="00591E42"/>
    <w:rsid w:val="005A647F"/>
    <w:rsid w:val="005B7640"/>
    <w:rsid w:val="005D3D5D"/>
    <w:rsid w:val="00600AA6"/>
    <w:rsid w:val="006025C3"/>
    <w:rsid w:val="0060552D"/>
    <w:rsid w:val="00605A3B"/>
    <w:rsid w:val="006061C2"/>
    <w:rsid w:val="00614A2A"/>
    <w:rsid w:val="0061743E"/>
    <w:rsid w:val="006374A6"/>
    <w:rsid w:val="00641D0D"/>
    <w:rsid w:val="006602C1"/>
    <w:rsid w:val="00672646"/>
    <w:rsid w:val="006765EA"/>
    <w:rsid w:val="006915D9"/>
    <w:rsid w:val="006930AC"/>
    <w:rsid w:val="006A2A3F"/>
    <w:rsid w:val="006A3D39"/>
    <w:rsid w:val="006A5E77"/>
    <w:rsid w:val="006B7E06"/>
    <w:rsid w:val="006C211B"/>
    <w:rsid w:val="006C5E64"/>
    <w:rsid w:val="006E76E4"/>
    <w:rsid w:val="006E7CAF"/>
    <w:rsid w:val="006F2D88"/>
    <w:rsid w:val="00726AD3"/>
    <w:rsid w:val="00742B61"/>
    <w:rsid w:val="0075202E"/>
    <w:rsid w:val="0076085E"/>
    <w:rsid w:val="00761DE4"/>
    <w:rsid w:val="007900E7"/>
    <w:rsid w:val="00791889"/>
    <w:rsid w:val="007B291B"/>
    <w:rsid w:val="007B71BB"/>
    <w:rsid w:val="007C1B01"/>
    <w:rsid w:val="007C79A6"/>
    <w:rsid w:val="007F10DA"/>
    <w:rsid w:val="007F4C1D"/>
    <w:rsid w:val="00801322"/>
    <w:rsid w:val="00806434"/>
    <w:rsid w:val="00807D92"/>
    <w:rsid w:val="008112FA"/>
    <w:rsid w:val="00811C97"/>
    <w:rsid w:val="00826BD8"/>
    <w:rsid w:val="008314BC"/>
    <w:rsid w:val="00835FB6"/>
    <w:rsid w:val="008401F3"/>
    <w:rsid w:val="00845762"/>
    <w:rsid w:val="00870519"/>
    <w:rsid w:val="0087719A"/>
    <w:rsid w:val="0089055C"/>
    <w:rsid w:val="008957C3"/>
    <w:rsid w:val="009050C5"/>
    <w:rsid w:val="00914AE2"/>
    <w:rsid w:val="00916772"/>
    <w:rsid w:val="00941B5E"/>
    <w:rsid w:val="009451D4"/>
    <w:rsid w:val="009478F1"/>
    <w:rsid w:val="0095365B"/>
    <w:rsid w:val="009662FA"/>
    <w:rsid w:val="00983EB2"/>
    <w:rsid w:val="00987276"/>
    <w:rsid w:val="00997176"/>
    <w:rsid w:val="009A49A1"/>
    <w:rsid w:val="009A5210"/>
    <w:rsid w:val="009A6D13"/>
    <w:rsid w:val="009D3D9F"/>
    <w:rsid w:val="009E774D"/>
    <w:rsid w:val="00A16A45"/>
    <w:rsid w:val="00A17E92"/>
    <w:rsid w:val="00A22778"/>
    <w:rsid w:val="00A23CDA"/>
    <w:rsid w:val="00A2766E"/>
    <w:rsid w:val="00A278B8"/>
    <w:rsid w:val="00A352FA"/>
    <w:rsid w:val="00A3645E"/>
    <w:rsid w:val="00A50E62"/>
    <w:rsid w:val="00A53F6A"/>
    <w:rsid w:val="00AA390E"/>
    <w:rsid w:val="00AA3DAF"/>
    <w:rsid w:val="00AB2180"/>
    <w:rsid w:val="00AB2685"/>
    <w:rsid w:val="00AC42E9"/>
    <w:rsid w:val="00AC7B77"/>
    <w:rsid w:val="00AD14EC"/>
    <w:rsid w:val="00AD216F"/>
    <w:rsid w:val="00AE01AD"/>
    <w:rsid w:val="00AE1F6F"/>
    <w:rsid w:val="00AE4C2E"/>
    <w:rsid w:val="00AF7864"/>
    <w:rsid w:val="00B01D57"/>
    <w:rsid w:val="00B1336E"/>
    <w:rsid w:val="00B17430"/>
    <w:rsid w:val="00B2193E"/>
    <w:rsid w:val="00B2682D"/>
    <w:rsid w:val="00B34E7C"/>
    <w:rsid w:val="00B35C85"/>
    <w:rsid w:val="00B40A51"/>
    <w:rsid w:val="00B42091"/>
    <w:rsid w:val="00B424FE"/>
    <w:rsid w:val="00B43162"/>
    <w:rsid w:val="00B453B1"/>
    <w:rsid w:val="00B531A9"/>
    <w:rsid w:val="00B71F9D"/>
    <w:rsid w:val="00B9097D"/>
    <w:rsid w:val="00BA28A3"/>
    <w:rsid w:val="00BE17B6"/>
    <w:rsid w:val="00C16330"/>
    <w:rsid w:val="00C30573"/>
    <w:rsid w:val="00C3657D"/>
    <w:rsid w:val="00C57E7E"/>
    <w:rsid w:val="00C6322F"/>
    <w:rsid w:val="00C70B3A"/>
    <w:rsid w:val="00C745BD"/>
    <w:rsid w:val="00C75C96"/>
    <w:rsid w:val="00C763DA"/>
    <w:rsid w:val="00C96313"/>
    <w:rsid w:val="00CA7930"/>
    <w:rsid w:val="00CC305C"/>
    <w:rsid w:val="00CD022D"/>
    <w:rsid w:val="00CD3DDD"/>
    <w:rsid w:val="00CD4172"/>
    <w:rsid w:val="00CE560F"/>
    <w:rsid w:val="00D20180"/>
    <w:rsid w:val="00D27974"/>
    <w:rsid w:val="00D33F99"/>
    <w:rsid w:val="00D442A8"/>
    <w:rsid w:val="00D609E1"/>
    <w:rsid w:val="00D628DC"/>
    <w:rsid w:val="00D84A1B"/>
    <w:rsid w:val="00D924E6"/>
    <w:rsid w:val="00D936E0"/>
    <w:rsid w:val="00D953B1"/>
    <w:rsid w:val="00DA080C"/>
    <w:rsid w:val="00DA6862"/>
    <w:rsid w:val="00DB1244"/>
    <w:rsid w:val="00DB1E8A"/>
    <w:rsid w:val="00DB263A"/>
    <w:rsid w:val="00DB6602"/>
    <w:rsid w:val="00DD438D"/>
    <w:rsid w:val="00DE4AA4"/>
    <w:rsid w:val="00DF050C"/>
    <w:rsid w:val="00DF5C0C"/>
    <w:rsid w:val="00DF7337"/>
    <w:rsid w:val="00E22616"/>
    <w:rsid w:val="00E4369D"/>
    <w:rsid w:val="00E44BAD"/>
    <w:rsid w:val="00E57AB7"/>
    <w:rsid w:val="00E74898"/>
    <w:rsid w:val="00E83706"/>
    <w:rsid w:val="00E9067A"/>
    <w:rsid w:val="00E9349E"/>
    <w:rsid w:val="00EA61B9"/>
    <w:rsid w:val="00EB369F"/>
    <w:rsid w:val="00EE38E1"/>
    <w:rsid w:val="00EE701B"/>
    <w:rsid w:val="00EF11DB"/>
    <w:rsid w:val="00EF70FC"/>
    <w:rsid w:val="00F07881"/>
    <w:rsid w:val="00F168A5"/>
    <w:rsid w:val="00F1707B"/>
    <w:rsid w:val="00F209D0"/>
    <w:rsid w:val="00F52459"/>
    <w:rsid w:val="00F65D9F"/>
    <w:rsid w:val="00F67D5B"/>
    <w:rsid w:val="00F922E1"/>
    <w:rsid w:val="00FA2423"/>
    <w:rsid w:val="00FA38B4"/>
    <w:rsid w:val="00FA5BAA"/>
    <w:rsid w:val="00FA73CB"/>
    <w:rsid w:val="00FB2D65"/>
    <w:rsid w:val="00FB4292"/>
    <w:rsid w:val="00FF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7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CAF"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7CAF"/>
    <w:pPr>
      <w:keepNext/>
      <w:outlineLvl w:val="1"/>
    </w:pPr>
    <w:rPr>
      <w:rFonts w:ascii="Arial" w:hAnsi="Arial"/>
      <w:sz w:val="1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7CAF"/>
    <w:pPr>
      <w:keepNext/>
      <w:jc w:val="both"/>
      <w:outlineLvl w:val="2"/>
    </w:pPr>
    <w:rPr>
      <w:rFonts w:ascii="Arial" w:hAnsi="Arial"/>
      <w:sz w:val="1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7CAF"/>
    <w:pPr>
      <w:keepNext/>
      <w:pBdr>
        <w:top w:val="single" w:sz="6" w:space="1" w:color="auto"/>
      </w:pBdr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7CAF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7CAF"/>
    <w:pPr>
      <w:keepNext/>
      <w:jc w:val="both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7CAF"/>
    <w:pPr>
      <w:keepNext/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7CAF"/>
    <w:pPr>
      <w:keepNext/>
      <w:outlineLvl w:val="7"/>
    </w:pPr>
    <w:rPr>
      <w:rFonts w:ascii="Arial" w:hAnsi="Arial"/>
      <w:b/>
      <w:sz w:val="1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7CAF"/>
    <w:rPr>
      <w:rFonts w:ascii="Arial" w:hAnsi="Arial" w:cs="Times New Roman"/>
      <w:b/>
      <w:sz w:val="1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7CAF"/>
    <w:rPr>
      <w:rFonts w:ascii="Arial" w:hAnsi="Arial" w:cs="Times New Roman"/>
      <w:sz w:val="18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E7CAF"/>
    <w:rPr>
      <w:rFonts w:ascii="Arial" w:hAnsi="Arial" w:cs="Times New Roman"/>
      <w:sz w:val="18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E7CAF"/>
    <w:rPr>
      <w:rFonts w:ascii="Arial" w:hAnsi="Arial" w:cs="Times New Roman"/>
      <w:b/>
      <w:sz w:val="1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E7CAF"/>
    <w:rPr>
      <w:rFonts w:ascii="Arial" w:hAnsi="Arial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E7CAF"/>
    <w:rPr>
      <w:rFonts w:ascii="Arial" w:hAnsi="Arial" w:cs="Times New Roman"/>
      <w:b/>
      <w:sz w:val="1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E7CAF"/>
    <w:rPr>
      <w:rFonts w:ascii="Arial" w:hAnsi="Arial" w:cs="Times New Roman"/>
      <w:b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E7CAF"/>
    <w:rPr>
      <w:rFonts w:ascii="Arial" w:hAnsi="Arial" w:cs="Times New Roman"/>
      <w:b/>
      <w:sz w:val="17"/>
    </w:rPr>
  </w:style>
  <w:style w:type="table" w:styleId="TableGrid">
    <w:name w:val="Table Grid"/>
    <w:basedOn w:val="TableNormal"/>
    <w:uiPriority w:val="99"/>
    <w:rsid w:val="000E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224D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24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224D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24D0"/>
    <w:rPr>
      <w:rFonts w:cs="Times New Roman"/>
    </w:rPr>
  </w:style>
  <w:style w:type="character" w:styleId="PageNumber">
    <w:name w:val="page number"/>
    <w:basedOn w:val="DefaultParagraphFont"/>
    <w:uiPriority w:val="99"/>
    <w:rsid w:val="003224D0"/>
    <w:rPr>
      <w:rFonts w:eastAsia="Times New Roman" w:cs="Times New Roman"/>
      <w:sz w:val="22"/>
      <w:szCs w:val="22"/>
      <w:lang w:val="it-IT"/>
    </w:rPr>
  </w:style>
  <w:style w:type="paragraph" w:styleId="ListParagraph">
    <w:name w:val="List Paragraph"/>
    <w:basedOn w:val="Normal"/>
    <w:uiPriority w:val="99"/>
    <w:qFormat/>
    <w:rsid w:val="00761DE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F4C1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F4C1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37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790</Words>
  <Characters>4503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PRIORITÀ SCATURITE DALL’AUTOVALUTAZIONE                                                                                                                                                                                                                       </dc:title>
  <dc:subject/>
  <dc:creator>UTENTE</dc:creator>
  <cp:keywords/>
  <dc:description/>
  <cp:lastModifiedBy>Cristina</cp:lastModifiedBy>
  <cp:revision>2</cp:revision>
  <cp:lastPrinted>2016-05-04T10:50:00Z</cp:lastPrinted>
  <dcterms:created xsi:type="dcterms:W3CDTF">2017-05-04T15:19:00Z</dcterms:created>
  <dcterms:modified xsi:type="dcterms:W3CDTF">2017-05-04T15:19:00Z</dcterms:modified>
</cp:coreProperties>
</file>