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09" w:rsidRDefault="00312309" w:rsidP="00CF256A">
      <w:pPr>
        <w:ind w:firstLine="708"/>
        <w:jc w:val="center"/>
        <w:rPr>
          <w:rFonts w:ascii="Calibri" w:hAnsi="Calibri"/>
          <w:b/>
          <w:bCs/>
        </w:rPr>
      </w:pPr>
      <w:r w:rsidRPr="00CF256A">
        <w:rPr>
          <w:rFonts w:ascii="Calibri" w:hAnsi="Calibri"/>
          <w:b/>
          <w:bCs/>
        </w:rPr>
        <w:t xml:space="preserve">CLASSE II </w:t>
      </w:r>
      <w:r>
        <w:rPr>
          <w:rFonts w:ascii="Calibri" w:hAnsi="Calibri"/>
          <w:b/>
          <w:bCs/>
        </w:rPr>
        <w:t xml:space="preserve">  </w:t>
      </w:r>
    </w:p>
    <w:p w:rsidR="00312309" w:rsidRPr="00CF256A" w:rsidRDefault="00312309" w:rsidP="00CF256A">
      <w:pPr>
        <w:ind w:firstLine="708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</w:t>
      </w:r>
      <w:r w:rsidRPr="00CF256A">
        <w:rPr>
          <w:rFonts w:ascii="Calibri" w:hAnsi="Calibri"/>
          <w:b/>
          <w:bCs/>
        </w:rPr>
        <w:t xml:space="preserve">PROGRAMMA </w:t>
      </w:r>
      <w:r>
        <w:rPr>
          <w:rFonts w:ascii="Calibri" w:hAnsi="Calibri"/>
          <w:b/>
          <w:bCs/>
        </w:rPr>
        <w:t xml:space="preserve">    </w:t>
      </w:r>
      <w:r w:rsidRPr="00CF256A">
        <w:rPr>
          <w:rFonts w:ascii="Calibri" w:hAnsi="Calibri"/>
          <w:b/>
          <w:bCs/>
        </w:rPr>
        <w:t>LINGUA INGLESE</w:t>
      </w:r>
    </w:p>
    <w:p w:rsidR="00312309" w:rsidRDefault="00312309" w:rsidP="00503F25">
      <w:pPr>
        <w:ind w:firstLine="708"/>
        <w:jc w:val="center"/>
        <w:rPr>
          <w:rFonts w:ascii="Calibri" w:hAnsi="Calibri"/>
          <w:b/>
          <w:bCs/>
          <w:sz w:val="36"/>
          <w:szCs w:val="36"/>
        </w:rPr>
      </w:pPr>
    </w:p>
    <w:p w:rsidR="00312309" w:rsidRDefault="00312309" w:rsidP="00503F25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MODULO N. 1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>TITOLO: Back to basics</w:t>
      </w:r>
    </w:p>
    <w:p w:rsidR="00312309" w:rsidRDefault="00312309" w:rsidP="00503F25">
      <w:pPr>
        <w:rPr>
          <w:rFonts w:ascii="Calibri Light" w:hAnsi="Calibri Light"/>
          <w:b/>
          <w:sz w:val="22"/>
          <w:szCs w:val="22"/>
        </w:rPr>
      </w:pPr>
    </w:p>
    <w:p w:rsidR="00312309" w:rsidRDefault="00312309" w:rsidP="00503F25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Revisione del </w:t>
      </w:r>
      <w:r>
        <w:rPr>
          <w:rFonts w:ascii="Calibri Light" w:hAnsi="Calibri Light" w:cs="Calibri Light"/>
          <w:sz w:val="22"/>
          <w:szCs w:val="22"/>
        </w:rPr>
        <w:t>programma di I (</w:t>
      </w:r>
      <w:r>
        <w:rPr>
          <w:rFonts w:ascii="Calibri Light" w:hAnsi="Calibri Light"/>
          <w:sz w:val="22"/>
          <w:szCs w:val="22"/>
        </w:rPr>
        <w:t xml:space="preserve">verbo essere, verbo avere, genitivo sassone, aggettivi possessivi, plurali dei sostantivi, articoli determinativi e indeterminativi, modali, present simple, present cntinuous, past simple, futuro con present continuous, to be going to e will, comparativi e superlativi. </w:t>
      </w:r>
    </w:p>
    <w:p w:rsidR="00312309" w:rsidRDefault="00312309" w:rsidP="00503F25">
      <w:pPr>
        <w:rPr>
          <w:rFonts w:ascii="Calibri Light" w:hAnsi="Calibri Light"/>
          <w:b/>
          <w:sz w:val="22"/>
          <w:szCs w:val="22"/>
        </w:rPr>
      </w:pPr>
    </w:p>
    <w:p w:rsidR="00312309" w:rsidRDefault="00312309" w:rsidP="00503F25">
      <w:pPr>
        <w:rPr>
          <w:rFonts w:ascii="Calibri Light" w:hAnsi="Calibri Light"/>
          <w:b/>
          <w:sz w:val="22"/>
          <w:szCs w:val="22"/>
          <w:lang w:val="en-GB"/>
        </w:rPr>
      </w:pPr>
      <w:r>
        <w:rPr>
          <w:rFonts w:ascii="Calibri Light" w:hAnsi="Calibri Light"/>
          <w:b/>
          <w:sz w:val="22"/>
          <w:szCs w:val="22"/>
          <w:lang w:val="en-GB"/>
        </w:rPr>
        <w:t>MODULO N. 2</w:t>
      </w:r>
      <w:r>
        <w:rPr>
          <w:rFonts w:ascii="Calibri Light" w:hAnsi="Calibri Light"/>
          <w:b/>
          <w:sz w:val="22"/>
          <w:szCs w:val="22"/>
          <w:lang w:val="en-GB"/>
        </w:rPr>
        <w:tab/>
      </w:r>
      <w:r>
        <w:rPr>
          <w:rFonts w:ascii="Calibri Light" w:hAnsi="Calibri Light"/>
          <w:b/>
          <w:sz w:val="22"/>
          <w:szCs w:val="22"/>
          <w:lang w:val="en-GB"/>
        </w:rPr>
        <w:tab/>
      </w:r>
      <w:r>
        <w:rPr>
          <w:rFonts w:ascii="Calibri Light" w:hAnsi="Calibri Light"/>
          <w:b/>
          <w:sz w:val="22"/>
          <w:szCs w:val="22"/>
          <w:lang w:val="en-GB"/>
        </w:rPr>
        <w:tab/>
        <w:t>TITOLO: Life experiences</w:t>
      </w:r>
    </w:p>
    <w:p w:rsidR="00312309" w:rsidRDefault="00312309" w:rsidP="00503F25">
      <w:pPr>
        <w:rPr>
          <w:rFonts w:ascii="Calibri Light" w:hAnsi="Calibri Light"/>
          <w:b/>
          <w:sz w:val="22"/>
          <w:szCs w:val="22"/>
          <w:lang w:val="en-GB"/>
        </w:rPr>
      </w:pPr>
    </w:p>
    <w:p w:rsidR="00312309" w:rsidRDefault="00312309" w:rsidP="00503F25">
      <w:pPr>
        <w:rPr>
          <w:rFonts w:ascii="Calibri Light" w:hAnsi="Calibri Light" w:cs="Calibri Light"/>
          <w:i/>
          <w:sz w:val="22"/>
          <w:szCs w:val="22"/>
          <w:lang w:val="en-US"/>
        </w:rPr>
      </w:pPr>
      <w:r>
        <w:rPr>
          <w:rFonts w:ascii="Calibri Light" w:hAnsi="Calibri Light" w:cs="Calibri Light"/>
          <w:i/>
          <w:sz w:val="22"/>
          <w:szCs w:val="22"/>
          <w:lang w:val="en-US"/>
        </w:rPr>
        <w:t>Present perfect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con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 xml:space="preserve">ever 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/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never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;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been</w:t>
      </w:r>
      <w:r>
        <w:rPr>
          <w:rFonts w:ascii="Calibri Light" w:hAnsi="Calibri Light" w:cs="Calibri Light"/>
          <w:sz w:val="22"/>
          <w:szCs w:val="22"/>
          <w:lang w:val="en-US"/>
        </w:rPr>
        <w:t>/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gone to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; contrasto con il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past simple.</w:t>
      </w:r>
    </w:p>
    <w:p w:rsidR="00312309" w:rsidRDefault="00312309" w:rsidP="00503F25">
      <w:pPr>
        <w:rPr>
          <w:rFonts w:ascii="Calibri Light" w:hAnsi="Calibri Light" w:cs="Calibri Light"/>
          <w:i/>
          <w:sz w:val="22"/>
          <w:szCs w:val="22"/>
          <w:lang w:val="en-US"/>
        </w:rPr>
      </w:pPr>
    </w:p>
    <w:p w:rsidR="00312309" w:rsidRDefault="00312309" w:rsidP="00503F25">
      <w:pPr>
        <w:rPr>
          <w:rFonts w:ascii="Calibri Light" w:hAnsi="Calibri Light"/>
          <w:b/>
          <w:sz w:val="22"/>
          <w:szCs w:val="22"/>
          <w:lang w:val="en-GB"/>
        </w:rPr>
      </w:pPr>
      <w:r>
        <w:rPr>
          <w:rFonts w:ascii="Calibri Light" w:hAnsi="Calibri Light"/>
          <w:b/>
          <w:sz w:val="22"/>
          <w:szCs w:val="22"/>
          <w:lang w:val="en-GB"/>
        </w:rPr>
        <w:t>MODULO N. 3</w:t>
      </w:r>
      <w:r>
        <w:rPr>
          <w:rFonts w:ascii="Calibri Light" w:hAnsi="Calibri Light"/>
          <w:b/>
          <w:sz w:val="22"/>
          <w:szCs w:val="22"/>
          <w:lang w:val="en-GB"/>
        </w:rPr>
        <w:tab/>
      </w:r>
      <w:r>
        <w:rPr>
          <w:rFonts w:ascii="Calibri Light" w:hAnsi="Calibri Light"/>
          <w:b/>
          <w:sz w:val="22"/>
          <w:szCs w:val="22"/>
          <w:lang w:val="en-GB"/>
        </w:rPr>
        <w:tab/>
      </w:r>
      <w:r>
        <w:rPr>
          <w:rFonts w:ascii="Calibri Light" w:hAnsi="Calibri Light"/>
          <w:b/>
          <w:sz w:val="22"/>
          <w:szCs w:val="22"/>
          <w:lang w:val="en-GB"/>
        </w:rPr>
        <w:tab/>
        <w:t>TITOLO: Recent actions</w:t>
      </w:r>
    </w:p>
    <w:p w:rsidR="00312309" w:rsidRDefault="00312309" w:rsidP="00503F25">
      <w:pPr>
        <w:jc w:val="both"/>
        <w:rPr>
          <w:rFonts w:ascii="Calibri Light" w:hAnsi="Calibri Light"/>
          <w:b/>
          <w:sz w:val="22"/>
          <w:szCs w:val="22"/>
          <w:lang w:val="en-GB"/>
        </w:rPr>
      </w:pPr>
    </w:p>
    <w:p w:rsidR="00312309" w:rsidRDefault="00312309" w:rsidP="00503F25">
      <w:pPr>
        <w:rPr>
          <w:rFonts w:ascii="Calibri Light" w:hAnsi="Calibri Light" w:cs="Calibri Light"/>
          <w:i/>
          <w:sz w:val="22"/>
          <w:szCs w:val="22"/>
          <w:lang w:val="en-US"/>
        </w:rPr>
      </w:pPr>
      <w:r>
        <w:rPr>
          <w:rFonts w:ascii="Calibri Light" w:hAnsi="Calibri Light" w:cs="Calibri Light"/>
          <w:i/>
          <w:sz w:val="22"/>
          <w:szCs w:val="22"/>
          <w:lang w:val="en-US"/>
        </w:rPr>
        <w:t xml:space="preserve">Present perfect 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con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just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,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already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,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yet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; ancora contrasto con il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past simple</w:t>
      </w:r>
    </w:p>
    <w:p w:rsidR="00312309" w:rsidRDefault="00312309" w:rsidP="00503F25">
      <w:pPr>
        <w:rPr>
          <w:rFonts w:ascii="Calibri Light" w:hAnsi="Calibri Light"/>
          <w:b/>
          <w:sz w:val="22"/>
          <w:szCs w:val="22"/>
          <w:lang w:val="en-US"/>
        </w:rPr>
      </w:pPr>
    </w:p>
    <w:p w:rsidR="00312309" w:rsidRPr="00503F25" w:rsidRDefault="00312309" w:rsidP="00503F25">
      <w:pPr>
        <w:rPr>
          <w:rFonts w:ascii="Calibri Light" w:hAnsi="Calibri Light"/>
          <w:b/>
          <w:sz w:val="22"/>
          <w:szCs w:val="22"/>
        </w:rPr>
      </w:pPr>
      <w:r w:rsidRPr="00503F25">
        <w:rPr>
          <w:rFonts w:ascii="Calibri Light" w:hAnsi="Calibri Light"/>
          <w:b/>
          <w:sz w:val="22"/>
          <w:szCs w:val="22"/>
        </w:rPr>
        <w:t>MODULO N. 4</w:t>
      </w:r>
      <w:r w:rsidRPr="00503F25">
        <w:rPr>
          <w:rFonts w:ascii="Calibri Light" w:hAnsi="Calibri Light"/>
          <w:b/>
          <w:sz w:val="22"/>
          <w:szCs w:val="22"/>
        </w:rPr>
        <w:tab/>
      </w:r>
      <w:r w:rsidRPr="00503F25">
        <w:rPr>
          <w:rFonts w:ascii="Calibri Light" w:hAnsi="Calibri Light"/>
          <w:b/>
          <w:sz w:val="22"/>
          <w:szCs w:val="22"/>
        </w:rPr>
        <w:tab/>
      </w:r>
      <w:r w:rsidRPr="00503F25">
        <w:rPr>
          <w:rFonts w:ascii="Calibri Light" w:hAnsi="Calibri Light"/>
          <w:b/>
          <w:sz w:val="22"/>
          <w:szCs w:val="22"/>
        </w:rPr>
        <w:tab/>
        <w:t>TITOLO: Modal verbs</w:t>
      </w:r>
    </w:p>
    <w:p w:rsidR="00312309" w:rsidRPr="00503F25" w:rsidRDefault="00312309" w:rsidP="00503F25">
      <w:pPr>
        <w:jc w:val="both"/>
        <w:rPr>
          <w:rFonts w:ascii="Calibri Light" w:hAnsi="Calibri Light"/>
          <w:sz w:val="22"/>
          <w:szCs w:val="22"/>
        </w:rPr>
      </w:pPr>
    </w:p>
    <w:p w:rsidR="00312309" w:rsidRPr="00503F25" w:rsidRDefault="00312309" w:rsidP="00503F25">
      <w:pPr>
        <w:jc w:val="both"/>
        <w:rPr>
          <w:rFonts w:ascii="Calibri Light" w:hAnsi="Calibri Light" w:cs="Calibri Light"/>
          <w:sz w:val="22"/>
          <w:szCs w:val="22"/>
        </w:rPr>
      </w:pPr>
      <w:r w:rsidRPr="00503F25">
        <w:rPr>
          <w:rFonts w:ascii="Calibri Light" w:hAnsi="Calibri Light" w:cs="Calibri Light"/>
          <w:i/>
          <w:sz w:val="22"/>
          <w:szCs w:val="22"/>
        </w:rPr>
        <w:t xml:space="preserve">Have to / don’t have to; should / shouldn’t mustn’t / don’t have to; </w:t>
      </w:r>
      <w:r w:rsidRPr="00503F25">
        <w:rPr>
          <w:rFonts w:ascii="Calibri Light" w:hAnsi="Calibri Light" w:cs="Calibri Light"/>
          <w:sz w:val="22"/>
          <w:szCs w:val="22"/>
        </w:rPr>
        <w:t>lessico riguardante la casa e le faccende domestiche.</w:t>
      </w:r>
    </w:p>
    <w:p w:rsidR="00312309" w:rsidRPr="00503F25" w:rsidRDefault="00312309" w:rsidP="00503F25">
      <w:pPr>
        <w:jc w:val="both"/>
        <w:rPr>
          <w:rFonts w:ascii="Calibri Light" w:hAnsi="Calibri Light"/>
          <w:sz w:val="22"/>
          <w:szCs w:val="22"/>
        </w:rPr>
      </w:pPr>
    </w:p>
    <w:p w:rsidR="00312309" w:rsidRDefault="00312309" w:rsidP="00503F25">
      <w:pPr>
        <w:rPr>
          <w:rFonts w:ascii="Calibri Light" w:hAnsi="Calibri Light"/>
          <w:b/>
          <w:sz w:val="22"/>
          <w:szCs w:val="22"/>
          <w:lang w:val="en-GB"/>
        </w:rPr>
      </w:pPr>
      <w:r>
        <w:rPr>
          <w:rFonts w:ascii="Calibri Light" w:hAnsi="Calibri Light"/>
          <w:b/>
          <w:sz w:val="22"/>
          <w:szCs w:val="22"/>
          <w:lang w:val="en-GB"/>
        </w:rPr>
        <w:t>MODULO N. 5</w:t>
      </w:r>
      <w:r>
        <w:rPr>
          <w:rFonts w:ascii="Calibri Light" w:hAnsi="Calibri Light"/>
          <w:b/>
          <w:sz w:val="22"/>
          <w:szCs w:val="22"/>
          <w:lang w:val="en-GB"/>
        </w:rPr>
        <w:tab/>
      </w:r>
      <w:r>
        <w:rPr>
          <w:rFonts w:ascii="Calibri Light" w:hAnsi="Calibri Light"/>
          <w:b/>
          <w:sz w:val="22"/>
          <w:szCs w:val="22"/>
          <w:lang w:val="en-GB"/>
        </w:rPr>
        <w:tab/>
      </w:r>
      <w:r>
        <w:rPr>
          <w:rFonts w:ascii="Calibri Light" w:hAnsi="Calibri Light"/>
          <w:b/>
          <w:sz w:val="22"/>
          <w:szCs w:val="22"/>
          <w:lang w:val="en-GB"/>
        </w:rPr>
        <w:tab/>
        <w:t>TITOLO: Past continuous</w:t>
      </w:r>
    </w:p>
    <w:p w:rsidR="00312309" w:rsidRDefault="00312309" w:rsidP="00503F25">
      <w:pPr>
        <w:rPr>
          <w:rFonts w:ascii="Calibri Light" w:hAnsi="Calibri Light"/>
          <w:b/>
          <w:sz w:val="22"/>
          <w:szCs w:val="22"/>
          <w:lang w:val="en-GB"/>
        </w:rPr>
      </w:pPr>
    </w:p>
    <w:p w:rsidR="00312309" w:rsidRDefault="00312309" w:rsidP="00503F25">
      <w:pPr>
        <w:rPr>
          <w:rFonts w:ascii="Calibri Light" w:hAnsi="Calibri Light"/>
          <w:b/>
          <w:sz w:val="22"/>
          <w:szCs w:val="22"/>
          <w:lang w:val="en-GB"/>
        </w:rPr>
      </w:pPr>
      <w:r>
        <w:rPr>
          <w:rFonts w:ascii="Calibri Light" w:hAnsi="Calibri Light" w:cs="Calibri Light"/>
          <w:i/>
          <w:sz w:val="22"/>
          <w:szCs w:val="22"/>
          <w:lang w:val="en-US"/>
        </w:rPr>
        <w:t xml:space="preserve">Past continuous; defining relative clauses; 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contrasto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past simple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/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past continuous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; uso di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while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e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when</w:t>
      </w:r>
    </w:p>
    <w:p w:rsidR="00312309" w:rsidRPr="00503F25" w:rsidRDefault="00312309" w:rsidP="00503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65"/>
        </w:tabs>
        <w:rPr>
          <w:rFonts w:ascii="Calibri Light" w:hAnsi="Calibri Light"/>
          <w:b/>
          <w:sz w:val="22"/>
          <w:szCs w:val="22"/>
          <w:lang w:val="en-GB"/>
        </w:rPr>
      </w:pPr>
    </w:p>
    <w:p w:rsidR="00312309" w:rsidRDefault="00312309" w:rsidP="00503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65"/>
        </w:tabs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MODULO N. 6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>TITOLO: The duration form</w:t>
      </w:r>
    </w:p>
    <w:p w:rsidR="00312309" w:rsidRDefault="00312309" w:rsidP="00503F25">
      <w:pPr>
        <w:jc w:val="both"/>
        <w:rPr>
          <w:rFonts w:ascii="Calibri Light" w:hAnsi="Calibri Light"/>
          <w:sz w:val="22"/>
          <w:szCs w:val="22"/>
        </w:rPr>
      </w:pPr>
    </w:p>
    <w:p w:rsidR="00312309" w:rsidRDefault="00312309" w:rsidP="00503F25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 xml:space="preserve">Present perfect </w:t>
      </w:r>
      <w:r>
        <w:rPr>
          <w:rFonts w:ascii="Calibri Light" w:hAnsi="Calibri Light" w:cs="Calibri Light"/>
          <w:sz w:val="22"/>
          <w:szCs w:val="22"/>
        </w:rPr>
        <w:t xml:space="preserve">con </w:t>
      </w:r>
      <w:r>
        <w:rPr>
          <w:rFonts w:ascii="Calibri Light" w:hAnsi="Calibri Light" w:cs="Calibri Light"/>
          <w:i/>
          <w:sz w:val="22"/>
          <w:szCs w:val="22"/>
        </w:rPr>
        <w:t>for</w:t>
      </w:r>
      <w:r>
        <w:rPr>
          <w:rFonts w:ascii="Calibri Light" w:hAnsi="Calibri Light" w:cs="Calibri Light"/>
          <w:sz w:val="22"/>
          <w:szCs w:val="22"/>
        </w:rPr>
        <w:t xml:space="preserve"> e </w:t>
      </w:r>
      <w:r>
        <w:rPr>
          <w:rFonts w:ascii="Calibri Light" w:hAnsi="Calibri Light" w:cs="Calibri Light"/>
          <w:i/>
          <w:sz w:val="22"/>
          <w:szCs w:val="22"/>
        </w:rPr>
        <w:t>since</w:t>
      </w:r>
      <w:r>
        <w:rPr>
          <w:rFonts w:ascii="Calibri Light" w:hAnsi="Calibri Light" w:cs="Calibri Light"/>
          <w:sz w:val="22"/>
          <w:szCs w:val="22"/>
        </w:rPr>
        <w:t>, pronomi riflessivi, articoli (</w:t>
      </w:r>
      <w:r>
        <w:rPr>
          <w:rFonts w:ascii="Calibri Light" w:hAnsi="Calibri Light" w:cs="Calibri Light"/>
          <w:i/>
          <w:sz w:val="22"/>
          <w:szCs w:val="22"/>
        </w:rPr>
        <w:t>a / an, the zero article)</w:t>
      </w:r>
      <w:r>
        <w:rPr>
          <w:rFonts w:ascii="Calibri Light" w:hAnsi="Calibri Light" w:cs="Calibri Light"/>
          <w:sz w:val="22"/>
          <w:szCs w:val="22"/>
        </w:rPr>
        <w:t>; verbi che introducono le opinion personali, lessico scolastico</w:t>
      </w:r>
    </w:p>
    <w:p w:rsidR="00312309" w:rsidRDefault="00312309" w:rsidP="00503F25">
      <w:pPr>
        <w:spacing w:before="100" w:beforeAutospacing="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MODULO N. 7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TITOLO: </w:t>
      </w:r>
      <w:r>
        <w:rPr>
          <w:rFonts w:ascii="Calibri Light" w:hAnsi="Calibri Light" w:cs="Calibri Light"/>
          <w:b/>
          <w:sz w:val="22"/>
          <w:szCs w:val="22"/>
        </w:rPr>
        <w:t xml:space="preserve">That’s entertainment </w:t>
      </w:r>
    </w:p>
    <w:p w:rsidR="00312309" w:rsidRDefault="00312309" w:rsidP="00503F25">
      <w:pPr>
        <w:spacing w:before="100" w:beforeAutospacing="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Ripasso dei comparativi e utilizzo di intensificatori; comparativo di uguaglianza, </w:t>
      </w:r>
      <w:r>
        <w:rPr>
          <w:rFonts w:ascii="Calibri Light" w:hAnsi="Calibri Light" w:cs="Calibri Light"/>
          <w:i/>
          <w:sz w:val="22"/>
          <w:szCs w:val="22"/>
        </w:rPr>
        <w:t>question tags</w:t>
      </w:r>
      <w:r>
        <w:rPr>
          <w:rFonts w:ascii="Calibri Light" w:hAnsi="Calibri Light" w:cs="Calibri Light"/>
          <w:sz w:val="22"/>
          <w:szCs w:val="22"/>
        </w:rPr>
        <w:t>, formazione degli avverbi e loro comparativi)</w:t>
      </w:r>
    </w:p>
    <w:p w:rsidR="00312309" w:rsidRDefault="00312309" w:rsidP="00503F25">
      <w:pPr>
        <w:rPr>
          <w:rFonts w:ascii="Calibri Light" w:hAnsi="Calibri Light"/>
          <w:b/>
          <w:sz w:val="22"/>
          <w:szCs w:val="22"/>
        </w:rPr>
      </w:pPr>
    </w:p>
    <w:p w:rsidR="00312309" w:rsidRDefault="00312309" w:rsidP="00503F25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MODULO N. 8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>TITOLO: S</w:t>
      </w:r>
      <w:r>
        <w:rPr>
          <w:rFonts w:ascii="Calibri Light" w:hAnsi="Calibri Light" w:cs="Calibri Light"/>
          <w:b/>
          <w:sz w:val="22"/>
          <w:szCs w:val="22"/>
        </w:rPr>
        <w:t>ocial networking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312309" w:rsidRDefault="00312309" w:rsidP="00503F25">
      <w:pPr>
        <w:rPr>
          <w:rFonts w:ascii="Calibri Light" w:hAnsi="Calibri Light" w:cs="Calibri Light"/>
          <w:sz w:val="22"/>
          <w:szCs w:val="22"/>
        </w:rPr>
      </w:pPr>
    </w:p>
    <w:p w:rsidR="00312309" w:rsidRDefault="00312309" w:rsidP="00503F25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Pronomi indefiniti (</w:t>
      </w:r>
      <w:r>
        <w:rPr>
          <w:rFonts w:ascii="Calibri Light" w:hAnsi="Calibri Light" w:cs="Calibri Light"/>
          <w:i/>
          <w:sz w:val="22"/>
          <w:szCs w:val="22"/>
        </w:rPr>
        <w:t>someone</w:t>
      </w:r>
      <w:r>
        <w:rPr>
          <w:rFonts w:ascii="Calibri Light" w:hAnsi="Calibri Light" w:cs="Calibri Light"/>
          <w:sz w:val="22"/>
          <w:szCs w:val="22"/>
        </w:rPr>
        <w:t xml:space="preserve">, </w:t>
      </w:r>
      <w:r>
        <w:rPr>
          <w:rFonts w:ascii="Calibri Light" w:hAnsi="Calibri Light" w:cs="Calibri Light"/>
          <w:i/>
          <w:sz w:val="22"/>
          <w:szCs w:val="22"/>
        </w:rPr>
        <w:t>everybody</w:t>
      </w:r>
      <w:r>
        <w:rPr>
          <w:rFonts w:ascii="Calibri Light" w:hAnsi="Calibri Light" w:cs="Calibri Light"/>
          <w:sz w:val="22"/>
          <w:szCs w:val="22"/>
        </w:rPr>
        <w:t xml:space="preserve">; </w:t>
      </w:r>
      <w:r>
        <w:rPr>
          <w:rFonts w:ascii="Calibri Light" w:hAnsi="Calibri Light" w:cs="Calibri Light"/>
          <w:i/>
          <w:sz w:val="22"/>
          <w:szCs w:val="22"/>
        </w:rPr>
        <w:t>all / some / any / none of them</w:t>
      </w:r>
      <w:r>
        <w:rPr>
          <w:rFonts w:ascii="Calibri Light" w:hAnsi="Calibri Light" w:cs="Calibri Light"/>
          <w:sz w:val="22"/>
          <w:szCs w:val="22"/>
        </w:rPr>
        <w:t xml:space="preserve">); modali </w:t>
      </w:r>
      <w:r>
        <w:rPr>
          <w:rFonts w:ascii="Calibri Light" w:hAnsi="Calibri Light" w:cs="Calibri Light"/>
          <w:i/>
          <w:sz w:val="22"/>
          <w:szCs w:val="22"/>
        </w:rPr>
        <w:t>should, had better, ought to</w:t>
      </w:r>
      <w:r>
        <w:rPr>
          <w:rFonts w:ascii="Calibri Light" w:hAnsi="Calibri Light" w:cs="Calibri Light"/>
          <w:sz w:val="22"/>
          <w:szCs w:val="22"/>
        </w:rPr>
        <w:t xml:space="preserve"> per dare consigli / suggerimenti; lessico afferente al campo della tecnologia</w:t>
      </w:r>
    </w:p>
    <w:p w:rsidR="00312309" w:rsidRDefault="00312309" w:rsidP="00503F25">
      <w:pPr>
        <w:rPr>
          <w:rFonts w:ascii="Calibri Light" w:hAnsi="Calibri Light"/>
          <w:b/>
          <w:sz w:val="22"/>
          <w:szCs w:val="22"/>
        </w:rPr>
      </w:pPr>
    </w:p>
    <w:p w:rsidR="00312309" w:rsidRDefault="00312309" w:rsidP="00503F25">
      <w:pPr>
        <w:rPr>
          <w:rFonts w:ascii="Calibri Light" w:hAnsi="Calibri Light"/>
          <w:b/>
          <w:sz w:val="22"/>
          <w:szCs w:val="22"/>
        </w:rPr>
      </w:pPr>
    </w:p>
    <w:p w:rsidR="00312309" w:rsidRDefault="00312309" w:rsidP="00503F25">
      <w:pPr>
        <w:rPr>
          <w:rFonts w:ascii="Calibri Light" w:hAnsi="Calibri Light" w:cs="Calibri Light"/>
          <w:sz w:val="22"/>
          <w:szCs w:val="22"/>
          <w:lang w:val="en-GB"/>
        </w:rPr>
      </w:pPr>
      <w:r>
        <w:rPr>
          <w:rFonts w:ascii="Calibri Light" w:hAnsi="Calibri Light"/>
          <w:b/>
          <w:sz w:val="22"/>
          <w:szCs w:val="22"/>
          <w:lang w:val="en-GB"/>
        </w:rPr>
        <w:t>MODULO N. 9</w:t>
      </w:r>
      <w:r>
        <w:rPr>
          <w:rFonts w:ascii="Calibri Light" w:hAnsi="Calibri Light"/>
          <w:b/>
          <w:sz w:val="22"/>
          <w:szCs w:val="22"/>
          <w:lang w:val="en-GB"/>
        </w:rPr>
        <w:tab/>
      </w:r>
      <w:r>
        <w:rPr>
          <w:rFonts w:ascii="Calibri Light" w:hAnsi="Calibri Light"/>
          <w:b/>
          <w:sz w:val="22"/>
          <w:szCs w:val="22"/>
          <w:lang w:val="en-GB"/>
        </w:rPr>
        <w:tab/>
        <w:t xml:space="preserve">TITOLO: </w:t>
      </w:r>
      <w:r>
        <w:rPr>
          <w:rFonts w:ascii="Calibri Light" w:hAnsi="Calibri Light" w:cs="Calibri Light"/>
          <w:b/>
          <w:sz w:val="22"/>
          <w:szCs w:val="22"/>
          <w:lang w:val="en-GB"/>
        </w:rPr>
        <w:t>My life in music</w:t>
      </w:r>
      <w:r>
        <w:rPr>
          <w:rFonts w:ascii="Calibri Light" w:hAnsi="Calibri Light" w:cs="Calibri Light"/>
          <w:sz w:val="22"/>
          <w:szCs w:val="22"/>
          <w:lang w:val="en-GB"/>
        </w:rPr>
        <w:t xml:space="preserve"> </w:t>
      </w:r>
    </w:p>
    <w:p w:rsidR="00312309" w:rsidRDefault="00312309" w:rsidP="00503F25">
      <w:pPr>
        <w:rPr>
          <w:rFonts w:ascii="Calibri Light" w:hAnsi="Calibri Light" w:cs="Calibri Light"/>
          <w:sz w:val="22"/>
          <w:szCs w:val="22"/>
          <w:lang w:val="en-GB"/>
        </w:rPr>
      </w:pPr>
    </w:p>
    <w:p w:rsidR="00312309" w:rsidRDefault="00312309" w:rsidP="00503F25">
      <w:pPr>
        <w:rPr>
          <w:rFonts w:ascii="Calibri Light" w:hAnsi="Calibri Light"/>
          <w:sz w:val="22"/>
          <w:szCs w:val="22"/>
          <w:lang w:val="en-GB"/>
        </w:rPr>
      </w:pPr>
      <w:r>
        <w:rPr>
          <w:rFonts w:ascii="Calibri Light" w:hAnsi="Calibri Light" w:cs="Calibri Light"/>
          <w:i/>
          <w:sz w:val="22"/>
          <w:szCs w:val="22"/>
          <w:lang w:val="en-GB"/>
        </w:rPr>
        <w:t>Present perfect continuous</w:t>
      </w:r>
      <w:r>
        <w:rPr>
          <w:rFonts w:ascii="Calibri Light" w:hAnsi="Calibri Light" w:cs="Calibri Light"/>
          <w:sz w:val="22"/>
          <w:szCs w:val="22"/>
          <w:lang w:val="en-GB"/>
        </w:rPr>
        <w:t xml:space="preserve">, </w:t>
      </w:r>
      <w:r>
        <w:rPr>
          <w:rFonts w:ascii="Calibri Light" w:hAnsi="Calibri Light" w:cs="Calibri Light"/>
          <w:i/>
          <w:sz w:val="22"/>
          <w:szCs w:val="22"/>
          <w:lang w:val="en-GB"/>
        </w:rPr>
        <w:t>non defining relative clauses</w:t>
      </w:r>
      <w:r>
        <w:rPr>
          <w:rFonts w:ascii="Calibri Light" w:hAnsi="Calibri Light" w:cs="Calibri Light"/>
          <w:sz w:val="22"/>
          <w:szCs w:val="22"/>
          <w:lang w:val="en-GB"/>
        </w:rPr>
        <w:t xml:space="preserve">, contrasto </w:t>
      </w:r>
      <w:r>
        <w:rPr>
          <w:rFonts w:ascii="Calibri Light" w:hAnsi="Calibri Light" w:cs="Calibri Light"/>
          <w:i/>
          <w:sz w:val="22"/>
          <w:szCs w:val="22"/>
          <w:lang w:val="en-GB"/>
        </w:rPr>
        <w:t>present perfect simple</w:t>
      </w:r>
      <w:r>
        <w:rPr>
          <w:rFonts w:ascii="Calibri Light" w:hAnsi="Calibri Light" w:cs="Calibri Light"/>
          <w:sz w:val="22"/>
          <w:szCs w:val="22"/>
          <w:lang w:val="en-GB"/>
        </w:rPr>
        <w:t xml:space="preserve"> / </w:t>
      </w:r>
      <w:r>
        <w:rPr>
          <w:rFonts w:ascii="Calibri Light" w:hAnsi="Calibri Light" w:cs="Calibri Light"/>
          <w:i/>
          <w:sz w:val="22"/>
          <w:szCs w:val="22"/>
          <w:lang w:val="en-GB"/>
        </w:rPr>
        <w:t>present perfect continuous</w:t>
      </w:r>
      <w:r>
        <w:rPr>
          <w:rFonts w:ascii="Calibri Light" w:hAnsi="Calibri Light" w:cs="Calibri Light"/>
          <w:sz w:val="22"/>
          <w:szCs w:val="22"/>
          <w:lang w:val="en-GB"/>
        </w:rPr>
        <w:t>; lessico afferente al campo della musica</w:t>
      </w:r>
    </w:p>
    <w:p w:rsidR="00312309" w:rsidRPr="00503F25" w:rsidRDefault="00312309" w:rsidP="00503F25">
      <w:pPr>
        <w:rPr>
          <w:rFonts w:ascii="Calibri Light" w:hAnsi="Calibri Light"/>
          <w:b/>
          <w:sz w:val="22"/>
          <w:szCs w:val="22"/>
          <w:lang w:val="en-GB"/>
        </w:rPr>
      </w:pPr>
    </w:p>
    <w:p w:rsidR="00312309" w:rsidRDefault="00312309" w:rsidP="00503F25">
      <w:pPr>
        <w:rPr>
          <w:rFonts w:ascii="Calibri Light" w:hAnsi="Calibri Light"/>
          <w:b/>
          <w:sz w:val="22"/>
          <w:szCs w:val="22"/>
          <w:lang w:val="en-GB"/>
        </w:rPr>
      </w:pPr>
      <w:r>
        <w:rPr>
          <w:rFonts w:ascii="Calibri Light" w:hAnsi="Calibri Light"/>
          <w:b/>
          <w:sz w:val="22"/>
          <w:szCs w:val="22"/>
          <w:lang w:val="en-GB"/>
        </w:rPr>
        <w:t>MODULO N. 10</w:t>
      </w:r>
      <w:r>
        <w:rPr>
          <w:rFonts w:ascii="Calibri Light" w:hAnsi="Calibri Light"/>
          <w:b/>
          <w:sz w:val="22"/>
          <w:szCs w:val="22"/>
          <w:lang w:val="en-GB"/>
        </w:rPr>
        <w:tab/>
        <w:t>TITOLO: Predictions and deductions</w:t>
      </w:r>
    </w:p>
    <w:p w:rsidR="00312309" w:rsidRPr="00503F25" w:rsidRDefault="00312309" w:rsidP="00503F25">
      <w:pPr>
        <w:spacing w:before="100" w:beforeAutospacing="1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503F25">
        <w:rPr>
          <w:rFonts w:ascii="Calibri Light" w:hAnsi="Calibri Light" w:cs="Calibri Light"/>
          <w:i/>
          <w:sz w:val="22"/>
          <w:szCs w:val="22"/>
          <w:lang w:val="en-GB"/>
        </w:rPr>
        <w:t>Will (not), may (not), might (not), for predictions</w:t>
      </w:r>
      <w:r w:rsidRPr="00503F25">
        <w:rPr>
          <w:rFonts w:ascii="Calibri Light" w:hAnsi="Calibri Light" w:cs="Calibri Light"/>
          <w:sz w:val="22"/>
          <w:szCs w:val="22"/>
          <w:lang w:val="en-GB"/>
        </w:rPr>
        <w:t xml:space="preserve">; Modali per esprimere deduzioni; revisione del  </w:t>
      </w:r>
      <w:r w:rsidRPr="00503F25">
        <w:rPr>
          <w:rFonts w:ascii="Calibri Light" w:hAnsi="Calibri Light" w:cs="Calibri Light"/>
          <w:i/>
          <w:sz w:val="22"/>
          <w:szCs w:val="22"/>
          <w:lang w:val="en-GB"/>
        </w:rPr>
        <w:t xml:space="preserve">first conditional </w:t>
      </w:r>
      <w:r w:rsidRPr="00503F25">
        <w:rPr>
          <w:rFonts w:ascii="Calibri Light" w:hAnsi="Calibri Light" w:cs="Calibri Light"/>
          <w:sz w:val="22"/>
          <w:szCs w:val="22"/>
          <w:lang w:val="en-GB"/>
        </w:rPr>
        <w:t xml:space="preserve">e dell’uso di </w:t>
      </w:r>
      <w:r w:rsidRPr="00503F25">
        <w:rPr>
          <w:rFonts w:ascii="Calibri Light" w:hAnsi="Calibri Light" w:cs="Calibri Light"/>
          <w:i/>
          <w:sz w:val="22"/>
          <w:szCs w:val="22"/>
          <w:lang w:val="en-GB"/>
        </w:rPr>
        <w:t>Unless</w:t>
      </w:r>
      <w:r w:rsidRPr="00503F25">
        <w:rPr>
          <w:rFonts w:ascii="Calibri Light" w:hAnsi="Calibri Light" w:cs="Calibri Light"/>
          <w:sz w:val="22"/>
          <w:szCs w:val="22"/>
          <w:lang w:val="en-GB"/>
        </w:rPr>
        <w:t xml:space="preserve"> lessico afferente al campo dell’ecologia)</w:t>
      </w:r>
    </w:p>
    <w:p w:rsidR="00312309" w:rsidRPr="00503F25" w:rsidRDefault="00312309" w:rsidP="00503F25">
      <w:pPr>
        <w:jc w:val="both"/>
        <w:rPr>
          <w:rFonts w:ascii="Calibri Light" w:hAnsi="Calibri Light"/>
          <w:sz w:val="22"/>
          <w:szCs w:val="22"/>
          <w:lang w:val="en-GB"/>
        </w:rPr>
      </w:pPr>
    </w:p>
    <w:p w:rsidR="00312309" w:rsidRDefault="00312309" w:rsidP="00503F25">
      <w:pPr>
        <w:rPr>
          <w:rFonts w:ascii="Calibri Light" w:hAnsi="Calibri Light"/>
          <w:b/>
          <w:sz w:val="22"/>
          <w:szCs w:val="22"/>
          <w:lang w:val="en-GB"/>
        </w:rPr>
      </w:pPr>
      <w:r>
        <w:rPr>
          <w:rFonts w:ascii="Calibri Light" w:hAnsi="Calibri Light"/>
          <w:b/>
          <w:sz w:val="22"/>
          <w:szCs w:val="22"/>
          <w:lang w:val="en-GB"/>
        </w:rPr>
        <w:t>MODULO N. 11</w:t>
      </w:r>
      <w:r>
        <w:rPr>
          <w:rFonts w:ascii="Calibri Light" w:hAnsi="Calibri Light"/>
          <w:b/>
          <w:sz w:val="22"/>
          <w:szCs w:val="22"/>
          <w:lang w:val="en-GB"/>
        </w:rPr>
        <w:tab/>
        <w:t>TITOLO: The past</w:t>
      </w:r>
    </w:p>
    <w:p w:rsidR="00312309" w:rsidRDefault="00312309" w:rsidP="00503F25">
      <w:pPr>
        <w:rPr>
          <w:rFonts w:ascii="Calibri Light" w:hAnsi="Calibri Light" w:cs="Calibri Light"/>
          <w:b/>
          <w:sz w:val="22"/>
          <w:szCs w:val="22"/>
          <w:lang w:val="en-GB"/>
        </w:rPr>
      </w:pPr>
    </w:p>
    <w:p w:rsidR="00312309" w:rsidRDefault="00312309" w:rsidP="00503F25">
      <w:pPr>
        <w:rPr>
          <w:rFonts w:ascii="Calibri Light" w:hAnsi="Calibri Light" w:cs="Calibri Light"/>
          <w:b/>
          <w:sz w:val="22"/>
          <w:szCs w:val="22"/>
          <w:lang w:val="en-GB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Revisione del contrasto tra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past simple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e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past continuous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,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used to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;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Second conditional;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Wish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e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past simple</w:t>
      </w:r>
    </w:p>
    <w:sectPr w:rsidR="00312309" w:rsidSect="00CF256A">
      <w:pgSz w:w="11900" w:h="16840"/>
      <w:pgMar w:top="360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B86"/>
    <w:multiLevelType w:val="hybridMultilevel"/>
    <w:tmpl w:val="27CCFF76"/>
    <w:lvl w:ilvl="0" w:tplc="DAE62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7738C"/>
    <w:multiLevelType w:val="hybridMultilevel"/>
    <w:tmpl w:val="1A60247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DD4E97"/>
    <w:multiLevelType w:val="hybridMultilevel"/>
    <w:tmpl w:val="DED07D64"/>
    <w:lvl w:ilvl="0" w:tplc="D124CB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33268E"/>
    <w:multiLevelType w:val="multilevel"/>
    <w:tmpl w:val="DED07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BC158A"/>
    <w:multiLevelType w:val="hybridMultilevel"/>
    <w:tmpl w:val="F3640CF6"/>
    <w:lvl w:ilvl="0" w:tplc="3EEA1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D0238"/>
    <w:multiLevelType w:val="multilevel"/>
    <w:tmpl w:val="1A6024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7C531C"/>
    <w:multiLevelType w:val="hybridMultilevel"/>
    <w:tmpl w:val="3A2641D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4F776F"/>
    <w:multiLevelType w:val="hybridMultilevel"/>
    <w:tmpl w:val="72A6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EB10F3"/>
    <w:multiLevelType w:val="hybridMultilevel"/>
    <w:tmpl w:val="731C87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925ECD"/>
    <w:multiLevelType w:val="hybridMultilevel"/>
    <w:tmpl w:val="7110E7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EB31AE"/>
    <w:multiLevelType w:val="hybridMultilevel"/>
    <w:tmpl w:val="1F9AAFBC"/>
    <w:lvl w:ilvl="0" w:tplc="3EEA1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1601F"/>
    <w:multiLevelType w:val="hybridMultilevel"/>
    <w:tmpl w:val="AC4EB0BC"/>
    <w:lvl w:ilvl="0" w:tplc="3EEA1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A23354"/>
    <w:multiLevelType w:val="hybridMultilevel"/>
    <w:tmpl w:val="A2E4756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A090F1B"/>
    <w:multiLevelType w:val="hybridMultilevel"/>
    <w:tmpl w:val="6A16675E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E41"/>
    <w:rsid w:val="00171CA2"/>
    <w:rsid w:val="001C0350"/>
    <w:rsid w:val="00200CA3"/>
    <w:rsid w:val="002172E3"/>
    <w:rsid w:val="002A1556"/>
    <w:rsid w:val="002E4B76"/>
    <w:rsid w:val="00312309"/>
    <w:rsid w:val="00345E94"/>
    <w:rsid w:val="003B47B2"/>
    <w:rsid w:val="004152E3"/>
    <w:rsid w:val="004224B6"/>
    <w:rsid w:val="00451218"/>
    <w:rsid w:val="004B7208"/>
    <w:rsid w:val="004D0A2E"/>
    <w:rsid w:val="004F1AA4"/>
    <w:rsid w:val="00503F25"/>
    <w:rsid w:val="005204CA"/>
    <w:rsid w:val="006C7AD7"/>
    <w:rsid w:val="007525D3"/>
    <w:rsid w:val="00764C33"/>
    <w:rsid w:val="00767325"/>
    <w:rsid w:val="00784B81"/>
    <w:rsid w:val="00835302"/>
    <w:rsid w:val="008359DF"/>
    <w:rsid w:val="0085336A"/>
    <w:rsid w:val="008E3024"/>
    <w:rsid w:val="008F28BF"/>
    <w:rsid w:val="00903DE4"/>
    <w:rsid w:val="009679A1"/>
    <w:rsid w:val="009A693E"/>
    <w:rsid w:val="009A7A58"/>
    <w:rsid w:val="009D0AC8"/>
    <w:rsid w:val="00A21547"/>
    <w:rsid w:val="00AE4CAE"/>
    <w:rsid w:val="00AE5E41"/>
    <w:rsid w:val="00BB203A"/>
    <w:rsid w:val="00CA2330"/>
    <w:rsid w:val="00CA4EF5"/>
    <w:rsid w:val="00CB3C3E"/>
    <w:rsid w:val="00CD0AAA"/>
    <w:rsid w:val="00CF256A"/>
    <w:rsid w:val="00D03FE8"/>
    <w:rsid w:val="00D921E3"/>
    <w:rsid w:val="00DB0BDE"/>
    <w:rsid w:val="00DB3E5B"/>
    <w:rsid w:val="00E34A19"/>
    <w:rsid w:val="00E37B62"/>
    <w:rsid w:val="00E44FB0"/>
    <w:rsid w:val="00E62DA8"/>
    <w:rsid w:val="00E90A69"/>
    <w:rsid w:val="00F67957"/>
    <w:rsid w:val="00FB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E5E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79A1"/>
    <w:pPr>
      <w:keepNext/>
      <w:outlineLvl w:val="0"/>
    </w:pPr>
    <w:rPr>
      <w:rFonts w:ascii="Arial" w:eastAsia="Times New Roman" w:hAnsi="Arial" w:cs="Arial"/>
      <w:b/>
      <w:bCs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79A1"/>
    <w:pPr>
      <w:keepNext/>
      <w:outlineLvl w:val="1"/>
    </w:pPr>
    <w:rPr>
      <w:rFonts w:ascii="Arial" w:eastAsia="Times New Roman" w:hAnsi="Arial" w:cs="Arial"/>
      <w:b/>
      <w:bCs/>
      <w:sz w:val="26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79A1"/>
    <w:pPr>
      <w:keepNext/>
      <w:outlineLvl w:val="2"/>
    </w:pPr>
    <w:rPr>
      <w:rFonts w:ascii="Times New Roman" w:eastAsia="Times New Roman" w:hAnsi="Times New Roman"/>
      <w:b/>
      <w:bCs/>
      <w:sz w:val="28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79A1"/>
    <w:pPr>
      <w:keepNext/>
      <w:spacing w:line="360" w:lineRule="auto"/>
      <w:ind w:left="5376" w:firstLine="288"/>
      <w:jc w:val="both"/>
      <w:outlineLvl w:val="3"/>
    </w:pPr>
    <w:rPr>
      <w:rFonts w:ascii="Arial" w:eastAsia="Times New Roman" w:hAnsi="Arial" w:cs="Arial"/>
      <w:b/>
      <w:bCs/>
      <w:sz w:val="22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79A1"/>
    <w:pPr>
      <w:keepNext/>
      <w:ind w:left="420"/>
      <w:jc w:val="both"/>
      <w:outlineLvl w:val="4"/>
    </w:pPr>
    <w:rPr>
      <w:rFonts w:ascii="Arial" w:eastAsia="Times New Roman" w:hAnsi="Arial" w:cs="Arial"/>
      <w:b/>
      <w:bCs/>
      <w:sz w:val="28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9A1"/>
    <w:pPr>
      <w:keepNext/>
      <w:ind w:left="5664"/>
      <w:jc w:val="both"/>
      <w:outlineLvl w:val="5"/>
    </w:pPr>
    <w:rPr>
      <w:rFonts w:ascii="Arial" w:eastAsia="Times New Roman" w:hAnsi="Arial" w:cs="Arial"/>
      <w:b/>
      <w:bCs/>
      <w:lang w:eastAsia="it-I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79A1"/>
    <w:pPr>
      <w:keepNext/>
      <w:jc w:val="both"/>
      <w:outlineLvl w:val="6"/>
    </w:pPr>
    <w:rPr>
      <w:rFonts w:ascii="Arial" w:eastAsia="Times New Roman" w:hAnsi="Arial" w:cs="Arial"/>
      <w:b/>
      <w:bCs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79A1"/>
    <w:pPr>
      <w:keepNext/>
      <w:jc w:val="center"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79A1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79A1"/>
    <w:rPr>
      <w:rFonts w:ascii="Arial" w:hAnsi="Arial" w:cs="Arial"/>
      <w:b/>
      <w:bCs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79A1"/>
    <w:rPr>
      <w:rFonts w:ascii="Arial" w:hAnsi="Arial" w:cs="Arial"/>
      <w:b/>
      <w:bCs/>
      <w:sz w:val="2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79A1"/>
    <w:rPr>
      <w:rFonts w:ascii="Times New Roman" w:hAnsi="Times New Roman" w:cs="Times New Roman"/>
      <w:b/>
      <w:bCs/>
      <w:sz w:val="28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79A1"/>
    <w:rPr>
      <w:rFonts w:ascii="Arial" w:hAnsi="Arial" w:cs="Arial"/>
      <w:b/>
      <w:bCs/>
      <w:sz w:val="22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79A1"/>
    <w:rPr>
      <w:rFonts w:ascii="Arial" w:hAnsi="Arial" w:cs="Arial"/>
      <w:b/>
      <w:bCs/>
      <w:sz w:val="28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679A1"/>
    <w:rPr>
      <w:rFonts w:ascii="Arial" w:hAnsi="Arial" w:cs="Arial"/>
      <w:b/>
      <w:bCs/>
      <w:lang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679A1"/>
    <w:rPr>
      <w:rFonts w:ascii="Arial" w:hAnsi="Arial" w:cs="Arial"/>
      <w:b/>
      <w:bCs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679A1"/>
    <w:rPr>
      <w:rFonts w:ascii="Arial" w:hAnsi="Arial" w:cs="Arial"/>
      <w:b/>
      <w:bCs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679A1"/>
    <w:rPr>
      <w:rFonts w:ascii="Arial" w:hAnsi="Arial" w:cs="Arial"/>
      <w:b/>
      <w:bCs/>
      <w:sz w:val="32"/>
    </w:rPr>
  </w:style>
  <w:style w:type="paragraph" w:styleId="ListParagraph">
    <w:name w:val="List Paragraph"/>
    <w:basedOn w:val="Normal"/>
    <w:uiPriority w:val="99"/>
    <w:qFormat/>
    <w:rsid w:val="00903D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679A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679A1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79A1"/>
    <w:rPr>
      <w:rFonts w:ascii="Arial" w:hAnsi="Arial" w:cs="Arial"/>
      <w:lang w:eastAsia="it-IT"/>
    </w:rPr>
  </w:style>
  <w:style w:type="paragraph" w:styleId="Header">
    <w:name w:val="header"/>
    <w:basedOn w:val="Normal"/>
    <w:link w:val="HeaderChar"/>
    <w:uiPriority w:val="99"/>
    <w:rsid w:val="009679A1"/>
    <w:pPr>
      <w:tabs>
        <w:tab w:val="center" w:pos="4819"/>
        <w:tab w:val="right" w:pos="9638"/>
      </w:tabs>
    </w:pPr>
    <w:rPr>
      <w:rFonts w:ascii="Times New Roman" w:eastAsia="Times New Roman" w:hAnsi="Times New Roman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79A1"/>
    <w:rPr>
      <w:rFonts w:ascii="Times New Roman" w:hAnsi="Times New Roman" w:cs="Times New Roman"/>
      <w:lang w:eastAsia="it-IT"/>
    </w:rPr>
  </w:style>
  <w:style w:type="paragraph" w:styleId="Footer">
    <w:name w:val="footer"/>
    <w:basedOn w:val="Normal"/>
    <w:link w:val="FooterChar"/>
    <w:uiPriority w:val="99"/>
    <w:rsid w:val="009679A1"/>
    <w:pPr>
      <w:tabs>
        <w:tab w:val="center" w:pos="4819"/>
        <w:tab w:val="right" w:pos="9638"/>
      </w:tabs>
    </w:pPr>
    <w:rPr>
      <w:rFonts w:ascii="Times New Roman" w:eastAsia="Times New Roman" w:hAnsi="Times New Roman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79A1"/>
    <w:rPr>
      <w:rFonts w:ascii="Times New Roman" w:hAnsi="Times New Roman" w:cs="Times New Roman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9679A1"/>
    <w:pPr>
      <w:spacing w:line="360" w:lineRule="auto"/>
      <w:ind w:left="561" w:hanging="561"/>
    </w:pPr>
    <w:rPr>
      <w:rFonts w:ascii="Arial" w:eastAsia="Times New Roman" w:hAnsi="Arial" w:cs="Arial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79A1"/>
    <w:rPr>
      <w:rFonts w:ascii="Arial" w:hAnsi="Arial" w:cs="Arial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9679A1"/>
    <w:pPr>
      <w:spacing w:line="360" w:lineRule="auto"/>
      <w:ind w:left="561"/>
    </w:pPr>
    <w:rPr>
      <w:rFonts w:ascii="Arial" w:eastAsia="Times New Roman" w:hAnsi="Arial" w:cs="Arial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679A1"/>
    <w:rPr>
      <w:rFonts w:ascii="Arial" w:hAnsi="Arial" w:cs="Arial"/>
      <w:lang w:eastAsia="it-IT"/>
    </w:rPr>
  </w:style>
  <w:style w:type="paragraph" w:styleId="BodyTextIndent3">
    <w:name w:val="Body Text Indent 3"/>
    <w:basedOn w:val="Normal"/>
    <w:link w:val="BodyTextIndent3Char"/>
    <w:uiPriority w:val="99"/>
    <w:rsid w:val="009679A1"/>
    <w:pPr>
      <w:spacing w:line="360" w:lineRule="auto"/>
      <w:ind w:left="420" w:firstLine="288"/>
      <w:jc w:val="both"/>
    </w:pPr>
    <w:rPr>
      <w:rFonts w:ascii="Arial" w:eastAsia="Times New Roman" w:hAnsi="Arial" w:cs="Arial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679A1"/>
    <w:rPr>
      <w:rFonts w:ascii="Arial" w:hAnsi="Arial" w:cs="Arial"/>
      <w:lang w:eastAsia="it-IT"/>
    </w:rPr>
  </w:style>
  <w:style w:type="paragraph" w:styleId="BalloonText">
    <w:name w:val="Balloon Text"/>
    <w:basedOn w:val="Normal"/>
    <w:link w:val="BalloonTextChar"/>
    <w:uiPriority w:val="99"/>
    <w:rsid w:val="009679A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79A1"/>
    <w:rPr>
      <w:rFonts w:ascii="Tahoma" w:hAnsi="Tahoma" w:cs="Tahoma"/>
      <w:sz w:val="16"/>
      <w:szCs w:val="16"/>
      <w:lang w:eastAsia="it-IT"/>
    </w:rPr>
  </w:style>
  <w:style w:type="paragraph" w:styleId="EnvelopeReturn">
    <w:name w:val="envelope return"/>
    <w:basedOn w:val="Normal"/>
    <w:uiPriority w:val="99"/>
    <w:rsid w:val="009679A1"/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Style2">
    <w:name w:val="Style 2"/>
    <w:uiPriority w:val="99"/>
    <w:rsid w:val="009679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4">
    <w:name w:val="Style 4"/>
    <w:uiPriority w:val="99"/>
    <w:rsid w:val="009679A1"/>
    <w:pPr>
      <w:widowControl w:val="0"/>
      <w:autoSpaceDE w:val="0"/>
      <w:autoSpaceDN w:val="0"/>
      <w:spacing w:line="180" w:lineRule="auto"/>
      <w:ind w:left="72" w:right="72"/>
      <w:jc w:val="both"/>
    </w:pPr>
    <w:rPr>
      <w:rFonts w:ascii="Arial Narrow" w:eastAsia="Times New Roman" w:hAnsi="Arial Narrow" w:cs="Arial Narrow"/>
      <w:sz w:val="28"/>
      <w:szCs w:val="28"/>
    </w:rPr>
  </w:style>
  <w:style w:type="character" w:customStyle="1" w:styleId="CharacterStyle2">
    <w:name w:val="Character Style 2"/>
    <w:uiPriority w:val="99"/>
    <w:rsid w:val="009679A1"/>
    <w:rPr>
      <w:rFonts w:ascii="Arial Narrow" w:hAnsi="Arial Narrow"/>
      <w:sz w:val="28"/>
    </w:rPr>
  </w:style>
  <w:style w:type="paragraph" w:customStyle="1" w:styleId="Style1">
    <w:name w:val="Style 1"/>
    <w:uiPriority w:val="99"/>
    <w:rsid w:val="009679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3">
    <w:name w:val="Style 3"/>
    <w:uiPriority w:val="99"/>
    <w:rsid w:val="009679A1"/>
    <w:pPr>
      <w:widowControl w:val="0"/>
      <w:autoSpaceDE w:val="0"/>
      <w:autoSpaceDN w:val="0"/>
      <w:ind w:right="144"/>
      <w:jc w:val="both"/>
    </w:pPr>
    <w:rPr>
      <w:rFonts w:ascii="Arial" w:eastAsia="Times New Roman" w:hAnsi="Arial" w:cs="Arial"/>
    </w:rPr>
  </w:style>
  <w:style w:type="character" w:customStyle="1" w:styleId="CharacterStyle1">
    <w:name w:val="Character Style 1"/>
    <w:uiPriority w:val="99"/>
    <w:rsid w:val="009679A1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314</Words>
  <Characters>1795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Pieratti</dc:creator>
  <cp:keywords/>
  <dc:description/>
  <cp:lastModifiedBy>Cristina</cp:lastModifiedBy>
  <cp:revision>21</cp:revision>
  <dcterms:created xsi:type="dcterms:W3CDTF">2013-04-05T15:32:00Z</dcterms:created>
  <dcterms:modified xsi:type="dcterms:W3CDTF">2017-03-05T11:23:00Z</dcterms:modified>
</cp:coreProperties>
</file>