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6" w:rsidRPr="002A0168" w:rsidRDefault="000D5B26" w:rsidP="003427BD">
      <w:pPr>
        <w:jc w:val="center"/>
        <w:rPr>
          <w:rFonts w:ascii="Comic Sans MS" w:hAnsi="Comic Sans MS"/>
          <w:b/>
          <w:sz w:val="20"/>
          <w:szCs w:val="20"/>
        </w:rPr>
      </w:pPr>
      <w:r w:rsidRPr="002A0168">
        <w:rPr>
          <w:rFonts w:ascii="Comic Sans MS" w:hAnsi="Comic Sans MS"/>
          <w:b/>
          <w:sz w:val="20"/>
          <w:szCs w:val="20"/>
        </w:rPr>
        <w:t>Fisica</w:t>
      </w:r>
    </w:p>
    <w:p w:rsidR="000D5B26" w:rsidRPr="002A0168" w:rsidRDefault="000D5B26" w:rsidP="003427BD">
      <w:pPr>
        <w:jc w:val="center"/>
        <w:rPr>
          <w:rFonts w:ascii="Comic Sans MS" w:hAnsi="Comic Sans MS"/>
          <w:b/>
          <w:sz w:val="20"/>
          <w:szCs w:val="20"/>
        </w:rPr>
      </w:pPr>
      <w:r w:rsidRPr="002A0168">
        <w:rPr>
          <w:rFonts w:ascii="Comic Sans MS" w:hAnsi="Comic Sans MS"/>
          <w:b/>
          <w:sz w:val="20"/>
          <w:szCs w:val="20"/>
        </w:rPr>
        <w:t>Classe terza</w:t>
      </w:r>
    </w:p>
    <w:p w:rsidR="000D5B26" w:rsidRPr="002A0168" w:rsidRDefault="000D5B26" w:rsidP="00BA52C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eastAsia="it-IT"/>
        </w:rPr>
      </w:pPr>
      <w:r w:rsidRPr="002A0168">
        <w:rPr>
          <w:rFonts w:ascii="Comic Sans MS" w:hAnsi="Comic Sans MS"/>
          <w:b/>
          <w:sz w:val="20"/>
          <w:szCs w:val="20"/>
          <w:lang w:eastAsia="it-IT"/>
        </w:rPr>
        <w:t>Conoscenze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Linguaggio della fisica classica 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Equilibrio dei corpi con cenni relativamente ai fluidi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Moto dei corpi dal punto di vista cinematico e dinamico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I principi della dinamica</w:t>
      </w:r>
    </w:p>
    <w:p w:rsidR="000D5B26" w:rsidRPr="002A0168" w:rsidRDefault="000D5B26" w:rsidP="00BA52C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eastAsia="it-IT"/>
        </w:rPr>
      </w:pPr>
      <w:r w:rsidRPr="002A0168">
        <w:rPr>
          <w:rFonts w:ascii="Comic Sans MS" w:hAnsi="Comic Sans MS"/>
          <w:b/>
          <w:sz w:val="20"/>
          <w:szCs w:val="20"/>
          <w:lang w:eastAsia="it-IT"/>
        </w:rPr>
        <w:t xml:space="preserve">Abilità 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Uso del linguaggio specifico 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Operazioni di misura di grandezze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Uso corretto delle unità di misura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Semplificazione e modellizzazione di situazioni reali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Interpretazione di dati, schemi, tabelle, grafici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Interpretazione della relazione di proporzionalità tra grandezze fisiche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Risoluzione di semplici problemi mediante l’uso corretto delle leggi fisiche studiate </w:t>
      </w:r>
    </w:p>
    <w:p w:rsidR="000D5B26" w:rsidRPr="002A0168" w:rsidRDefault="000D5B26" w:rsidP="00BA52C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b/>
          <w:sz w:val="20"/>
          <w:szCs w:val="20"/>
          <w:lang w:eastAsia="it-IT"/>
        </w:rPr>
      </w:pPr>
      <w:r w:rsidRPr="002A0168">
        <w:rPr>
          <w:rFonts w:ascii="Comic Sans MS" w:hAnsi="Comic Sans MS"/>
          <w:b/>
          <w:sz w:val="20"/>
          <w:szCs w:val="20"/>
          <w:lang w:eastAsia="it-IT"/>
        </w:rPr>
        <w:t>Competenze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Osservare e identificare fenomeni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Stabilire relazioni del tipo causa effetto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C</w:t>
      </w:r>
      <w:bookmarkStart w:id="0" w:name="_GoBack"/>
      <w:bookmarkEnd w:id="0"/>
      <w:r w:rsidRPr="002A0168">
        <w:rPr>
          <w:rFonts w:ascii="Comic Sans MS" w:hAnsi="Comic Sans MS"/>
          <w:sz w:val="20"/>
          <w:szCs w:val="20"/>
          <w:lang w:eastAsia="it-IT"/>
        </w:rPr>
        <w:t xml:space="preserve">ogliere analogie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Affrontare semplici problemi di fisica usando strumenti matematici opportuni adeguati al percorso didattico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Avere consapevolezza dei vari aspetti del metodo sperimentale, dove l’esperimento è inteso  come interrogazione ragionata dei fenomeni naturali </w:t>
      </w:r>
    </w:p>
    <w:p w:rsidR="000D5B26" w:rsidRPr="002A0168" w:rsidRDefault="000D5B26" w:rsidP="00BA52C6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Comprendere le scelte scientifiche e tecnologiche che interessano la società.</w:t>
      </w:r>
    </w:p>
    <w:p w:rsidR="000D5B26" w:rsidRPr="002A0168" w:rsidRDefault="000D5B26" w:rsidP="006C24BA">
      <w:pPr>
        <w:spacing w:after="0" w:line="240" w:lineRule="auto"/>
        <w:ind w:left="720"/>
        <w:rPr>
          <w:rFonts w:ascii="Comic Sans MS" w:hAnsi="Comic Sans MS"/>
          <w:b/>
          <w:sz w:val="20"/>
          <w:szCs w:val="20"/>
          <w:lang w:eastAsia="it-IT"/>
        </w:rPr>
      </w:pPr>
      <w:r w:rsidRPr="002A0168">
        <w:rPr>
          <w:rFonts w:ascii="Comic Sans MS" w:hAnsi="Comic Sans MS"/>
          <w:b/>
          <w:sz w:val="20"/>
          <w:szCs w:val="20"/>
          <w:lang w:eastAsia="it-IT"/>
        </w:rPr>
        <w:t xml:space="preserve"> </w:t>
      </w:r>
    </w:p>
    <w:p w:rsidR="000D5B26" w:rsidRPr="002A0168" w:rsidRDefault="000D5B26" w:rsidP="002A0168">
      <w:pPr>
        <w:spacing w:after="0" w:line="240" w:lineRule="auto"/>
        <w:ind w:left="720"/>
        <w:jc w:val="center"/>
        <w:rPr>
          <w:rFonts w:ascii="Comic Sans MS" w:hAnsi="Comic Sans MS"/>
          <w:b/>
          <w:sz w:val="20"/>
          <w:szCs w:val="20"/>
          <w:lang w:eastAsia="it-IT"/>
        </w:rPr>
      </w:pPr>
      <w:r w:rsidRPr="002A0168">
        <w:rPr>
          <w:rFonts w:ascii="Comic Sans MS" w:hAnsi="Comic Sans MS"/>
          <w:b/>
          <w:sz w:val="20"/>
          <w:szCs w:val="20"/>
          <w:lang w:eastAsia="it-IT"/>
        </w:rPr>
        <w:br w:type="page"/>
      </w:r>
      <w:r>
        <w:rPr>
          <w:rFonts w:ascii="Comic Sans MS" w:hAnsi="Comic Sans MS"/>
          <w:b/>
          <w:sz w:val="20"/>
          <w:szCs w:val="20"/>
          <w:lang w:eastAsia="it-IT"/>
        </w:rPr>
        <w:t>FISICA</w:t>
      </w:r>
    </w:p>
    <w:p w:rsidR="000D5B26" w:rsidRPr="002A0168" w:rsidRDefault="000D5B26" w:rsidP="006C24BA">
      <w:pPr>
        <w:spacing w:after="0" w:line="240" w:lineRule="auto"/>
        <w:ind w:left="720"/>
        <w:jc w:val="center"/>
        <w:rPr>
          <w:rFonts w:ascii="Comic Sans MS" w:hAnsi="Comic Sans MS"/>
          <w:b/>
          <w:sz w:val="20"/>
          <w:szCs w:val="20"/>
          <w:lang w:eastAsia="it-IT"/>
        </w:rPr>
      </w:pPr>
      <w:r w:rsidRPr="002A0168">
        <w:rPr>
          <w:rFonts w:ascii="Comic Sans MS" w:hAnsi="Comic Sans MS"/>
          <w:b/>
          <w:sz w:val="20"/>
          <w:szCs w:val="20"/>
          <w:lang w:eastAsia="it-IT"/>
        </w:rPr>
        <w:t xml:space="preserve">Classe quarta </w:t>
      </w:r>
    </w:p>
    <w:p w:rsidR="000D5B26" w:rsidRPr="002A0168" w:rsidRDefault="000D5B26" w:rsidP="006C24BA">
      <w:pPr>
        <w:spacing w:after="0" w:line="240" w:lineRule="auto"/>
        <w:ind w:left="720"/>
        <w:rPr>
          <w:rFonts w:ascii="Comic Sans MS" w:hAnsi="Comic Sans MS"/>
          <w:b/>
          <w:sz w:val="20"/>
          <w:szCs w:val="20"/>
          <w:lang w:eastAsia="it-IT"/>
        </w:rPr>
      </w:pPr>
    </w:p>
    <w:p w:rsidR="000D5B26" w:rsidRPr="002A0168" w:rsidRDefault="000D5B26" w:rsidP="00BA52C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Conoscenze </w:t>
      </w:r>
    </w:p>
    <w:p w:rsidR="000D5B26" w:rsidRPr="002A0168" w:rsidRDefault="000D5B26" w:rsidP="00736830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Energia e quantità di moto : Lavoro – Potenza –Energia -Energia cinetica, potenziale gravitazionale, potenziale elastica – Conservazione dell’energia meccanica - Quantità di moto e conservazione </w:t>
      </w:r>
    </w:p>
    <w:p w:rsidR="000D5B26" w:rsidRPr="002A0168" w:rsidRDefault="000D5B26" w:rsidP="00736830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>La gravitazione universale</w:t>
      </w:r>
      <w:r w:rsidRPr="002A0168">
        <w:rPr>
          <w:rFonts w:ascii="Comic Sans MS" w:hAnsi="Comic Sans MS"/>
          <w:sz w:val="20"/>
          <w:szCs w:val="20"/>
          <w:lang w:eastAsia="it-IT"/>
        </w:rPr>
        <w:t xml:space="preserve"> : Il moto dei pianeti e le leggi di Keplero -La legge di gravitazione universale e le proprietà della forza gravitazionale -Il concetto di campo gravitazionale - Il moto dei satelliti </w:t>
      </w:r>
    </w:p>
    <w:p w:rsidR="000D5B26" w:rsidRPr="002A0168" w:rsidRDefault="000D5B26" w:rsidP="00736830">
      <w:pPr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>La temperatura</w:t>
      </w:r>
      <w:r w:rsidRPr="002A0168">
        <w:rPr>
          <w:rFonts w:ascii="Comic Sans MS" w:hAnsi="Comic Sans MS"/>
          <w:sz w:val="20"/>
          <w:szCs w:val="20"/>
          <w:lang w:eastAsia="it-IT"/>
        </w:rPr>
        <w:t xml:space="preserve"> : Termometri e scale termometriche Celsius e Kelvin- La dilatazione termica - Le trasformazioni dei gas e le leggi relative- Il modello e l’equazione di stato del gas perfetto </w:t>
      </w:r>
    </w:p>
    <w:p w:rsidR="000D5B26" w:rsidRPr="002A0168" w:rsidRDefault="000D5B26" w:rsidP="007368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>Il calore</w:t>
      </w:r>
      <w:r w:rsidRPr="002A0168">
        <w:rPr>
          <w:rFonts w:ascii="Comic Sans MS" w:hAnsi="Comic Sans MS"/>
          <w:sz w:val="20"/>
          <w:szCs w:val="20"/>
          <w:lang w:eastAsia="it-IT"/>
        </w:rPr>
        <w:t xml:space="preserve">: Differenza concettuale tra calore e temperatura - Il calore come energia in transito - Le definizioni di capacità termica e calore specifico - L’equazione fondamentale della calorimetria -Metodi di propagazione del calore –I cambiamenti di stato della materia </w:t>
      </w:r>
    </w:p>
    <w:p w:rsidR="000D5B26" w:rsidRPr="002A0168" w:rsidRDefault="000D5B26" w:rsidP="007368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>La termodinamica</w:t>
      </w:r>
      <w:r w:rsidRPr="002A0168">
        <w:rPr>
          <w:rFonts w:ascii="Comic Sans MS" w:hAnsi="Comic Sans MS"/>
          <w:sz w:val="20"/>
          <w:szCs w:val="20"/>
          <w:lang w:eastAsia="it-IT"/>
        </w:rPr>
        <w:t xml:space="preserve">: Sistema termodinamico -Trasformazioni reversibili e irreversibili - Energia interna e lavoro termodinamico - Il primo principio - Le trasformazioni termodinamiche - Il secondo principio –Le macchine termiche. </w:t>
      </w:r>
    </w:p>
    <w:p w:rsidR="000D5B26" w:rsidRPr="002A0168" w:rsidRDefault="000D5B26" w:rsidP="0054670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>Onde</w:t>
      </w:r>
      <w:r w:rsidRPr="002A0168">
        <w:rPr>
          <w:rFonts w:ascii="Comic Sans MS" w:hAnsi="Comic Sans MS"/>
          <w:sz w:val="20"/>
          <w:szCs w:val="20"/>
          <w:lang w:eastAsia="it-IT"/>
        </w:rPr>
        <w:t xml:space="preserve">: suono, luce e ottica geometrica. </w:t>
      </w:r>
    </w:p>
    <w:p w:rsidR="000D5B26" w:rsidRPr="002A0168" w:rsidRDefault="000D5B26" w:rsidP="00736830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Abilità</w:t>
      </w:r>
    </w:p>
    <w:p w:rsidR="000D5B26" w:rsidRPr="002A0168" w:rsidRDefault="000D5B26" w:rsidP="007368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Uso del linguaggio specifico </w:t>
      </w:r>
    </w:p>
    <w:p w:rsidR="000D5B26" w:rsidRPr="002A0168" w:rsidRDefault="000D5B26" w:rsidP="007368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Operazioni di misura di grandezze </w:t>
      </w:r>
    </w:p>
    <w:p w:rsidR="000D5B26" w:rsidRPr="002A0168" w:rsidRDefault="000D5B26" w:rsidP="007368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Uso corretto delle unità di misura del Sistema Internazionale </w:t>
      </w:r>
    </w:p>
    <w:p w:rsidR="000D5B26" w:rsidRPr="002A0168" w:rsidRDefault="000D5B26" w:rsidP="007368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Semplificazione e modellizzazione di situazioni reali </w:t>
      </w:r>
    </w:p>
    <w:p w:rsidR="000D5B26" w:rsidRPr="002A0168" w:rsidRDefault="000D5B26" w:rsidP="007368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Interpretazione della relazione di proporzionalità tra grandezze fisiche </w:t>
      </w:r>
    </w:p>
    <w:p w:rsidR="000D5B26" w:rsidRPr="002A0168" w:rsidRDefault="000D5B26" w:rsidP="00452FF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Interpretazione di dati, schemi,tabelle,grafici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Rappresentazione di dati sperimentali mediante tabelle e grafici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Risoluzione di semplici problemi mediante l’uso corretto delle leggi fisiche studiate  </w:t>
      </w:r>
    </w:p>
    <w:p w:rsidR="000D5B26" w:rsidRPr="002A0168" w:rsidRDefault="000D5B26" w:rsidP="00D45FD9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Competenze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Osservare e identificare fenomeni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Riconoscere e interpretare nella vita quotidiana e nella pratica i fenomeni fisici studiati teoricamente, sulla base delle leggi specifiche apprese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Effettuare correttamente operazioni di misurazione con semplici strumenti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Determinare le dimensioni fisiche di grandezze derivate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Stabilire relazioni del tipo causa - effetto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Cogliere analogie e differenze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Affrontare e risolvere semplici problemi di fisica usando strumenti matematici opportuni </w:t>
      </w:r>
    </w:p>
    <w:p w:rsidR="000D5B26" w:rsidRPr="002A0168" w:rsidRDefault="000D5B26" w:rsidP="00D45FD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Avere consapevolezza dei vari aspetti del metodo sperimentale, dove l’esperimento è inteso come interrogazione ragionata dei fenomeni naturali </w:t>
      </w:r>
    </w:p>
    <w:p w:rsidR="000D5B26" w:rsidRPr="002A0168" w:rsidRDefault="000D5B26" w:rsidP="00736830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Comprendere le scelte scientifiche e tecnologiche che interessano la società.</w:t>
      </w:r>
    </w:p>
    <w:p w:rsidR="000D5B26" w:rsidRPr="002A0168" w:rsidRDefault="000D5B26" w:rsidP="00D45FD9">
      <w:pPr>
        <w:spacing w:after="0" w:line="240" w:lineRule="auto"/>
        <w:ind w:left="720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 </w:t>
      </w:r>
    </w:p>
    <w:p w:rsidR="000D5B26" w:rsidRPr="002A0168" w:rsidRDefault="000D5B26" w:rsidP="002A0168">
      <w:pPr>
        <w:spacing w:after="0" w:line="240" w:lineRule="auto"/>
        <w:ind w:left="720"/>
        <w:jc w:val="center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br w:type="page"/>
      </w:r>
      <w:r>
        <w:rPr>
          <w:rFonts w:ascii="Comic Sans MS" w:hAnsi="Comic Sans MS"/>
          <w:b/>
          <w:sz w:val="20"/>
          <w:szCs w:val="20"/>
          <w:lang w:eastAsia="it-IT"/>
        </w:rPr>
        <w:t>FISICA</w:t>
      </w:r>
    </w:p>
    <w:p w:rsidR="000D5B26" w:rsidRPr="002A0168" w:rsidRDefault="000D5B26" w:rsidP="00D45FD9">
      <w:pPr>
        <w:spacing w:after="0" w:line="240" w:lineRule="auto"/>
        <w:ind w:left="720"/>
        <w:jc w:val="center"/>
        <w:rPr>
          <w:rFonts w:ascii="Comic Sans MS" w:hAnsi="Comic Sans MS"/>
          <w:b/>
          <w:sz w:val="20"/>
          <w:szCs w:val="20"/>
          <w:lang w:eastAsia="it-IT"/>
        </w:rPr>
      </w:pPr>
      <w:r w:rsidRPr="002A0168">
        <w:rPr>
          <w:rFonts w:ascii="Comic Sans MS" w:hAnsi="Comic Sans MS"/>
          <w:b/>
          <w:sz w:val="20"/>
          <w:szCs w:val="20"/>
          <w:lang w:eastAsia="it-IT"/>
        </w:rPr>
        <w:t>Classe quinta</w:t>
      </w:r>
    </w:p>
    <w:p w:rsidR="000D5B26" w:rsidRPr="002A0168" w:rsidRDefault="000D5B26" w:rsidP="00F80D42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Conoscenze</w:t>
      </w:r>
    </w:p>
    <w:p w:rsidR="000D5B26" w:rsidRPr="002A0168" w:rsidRDefault="000D5B26" w:rsidP="00F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>Le cariche elettriche</w:t>
      </w:r>
      <w:r w:rsidRPr="002A0168">
        <w:rPr>
          <w:rFonts w:ascii="Comic Sans MS" w:hAnsi="Comic Sans MS"/>
          <w:sz w:val="20"/>
          <w:szCs w:val="20"/>
          <w:lang w:eastAsia="it-IT"/>
        </w:rPr>
        <w:t>. L’elettrizzazione per strofinio. I conduttori e gli isolanti. La carica elettrica. La legge di Coulomb. L’elettrizzazione per induzione.</w:t>
      </w:r>
    </w:p>
    <w:p w:rsidR="000D5B26" w:rsidRPr="002A0168" w:rsidRDefault="000D5B26" w:rsidP="00F80D42">
      <w:p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</w:p>
    <w:p w:rsidR="000D5B26" w:rsidRPr="002A0168" w:rsidRDefault="000D5B26" w:rsidP="00F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>Il campo elettrico</w:t>
      </w:r>
      <w:r w:rsidRPr="002A0168">
        <w:rPr>
          <w:rFonts w:ascii="Comic Sans MS" w:hAnsi="Comic Sans MS"/>
          <w:sz w:val="20"/>
          <w:szCs w:val="20"/>
          <w:lang w:eastAsia="it-IT"/>
        </w:rPr>
        <w:t xml:space="preserve">. Il vettore campo elettrico. Il campo elettrico di una carica puntiforme. Le linee del campo elettrico. L’energia elettrica. La differenza di potenziale. Il condensatore piano. </w:t>
      </w:r>
    </w:p>
    <w:p w:rsidR="000D5B26" w:rsidRPr="002A0168" w:rsidRDefault="000D5B26" w:rsidP="00F80D4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u w:val="single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 xml:space="preserve">La corrente elettrica. </w:t>
      </w:r>
      <w:r w:rsidRPr="002A0168">
        <w:rPr>
          <w:rFonts w:ascii="Comic Sans MS" w:hAnsi="Comic Sans MS"/>
          <w:sz w:val="20"/>
          <w:szCs w:val="20"/>
          <w:lang w:eastAsia="it-IT"/>
        </w:rPr>
        <w:t xml:space="preserve">L’intensità della corrente elettrica. I generatori di tensione. I circuiti elettrici. La legge di Ohm. Resistori in serie e parallelo. La trasformazione dell’energia elettrica. </w:t>
      </w:r>
    </w:p>
    <w:p w:rsidR="000D5B26" w:rsidRPr="002A0168" w:rsidRDefault="000D5B26" w:rsidP="00E3246A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u w:val="single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 xml:space="preserve">Il campo magnetico. </w:t>
      </w:r>
      <w:r w:rsidRPr="002A0168">
        <w:rPr>
          <w:rFonts w:ascii="Comic Sans MS" w:hAnsi="Comic Sans MS"/>
          <w:sz w:val="20"/>
          <w:szCs w:val="20"/>
          <w:lang w:eastAsia="it-IT"/>
        </w:rPr>
        <w:t xml:space="preserve">La forza magnetica. Le linee del campo magnetico. Forze tra magneti e correnti. Forze tra correnti. Intensità del campo magnetico. La forza su una corrente e una carica in moto. Il campo magnetico di un filo e di un solenoide. Motore elettrico. L’elettromagnete. </w:t>
      </w:r>
    </w:p>
    <w:p w:rsidR="000D5B26" w:rsidRPr="002A0168" w:rsidRDefault="000D5B26" w:rsidP="00651C3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u w:val="single"/>
          <w:lang w:eastAsia="it-IT"/>
        </w:rPr>
        <w:t>L’induzione elettromagnetica</w:t>
      </w:r>
      <w:r w:rsidRPr="002A0168">
        <w:rPr>
          <w:rFonts w:ascii="Comic Sans MS" w:hAnsi="Comic Sans MS"/>
          <w:sz w:val="20"/>
          <w:szCs w:val="20"/>
          <w:lang w:eastAsia="it-IT"/>
        </w:rPr>
        <w:t xml:space="preserve">. La corrente indotta. La legge di Faraday -Neumann. La legge di Lenz. Cenni sulle centrali elettriche, trasporto dell’energia, onde elettromagnetiche. </w:t>
      </w:r>
    </w:p>
    <w:p w:rsidR="000D5B26" w:rsidRPr="002A0168" w:rsidRDefault="000D5B26" w:rsidP="00F40E08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i/>
          <w:sz w:val="20"/>
          <w:szCs w:val="20"/>
          <w:lang w:eastAsia="it-IT"/>
        </w:rPr>
      </w:pPr>
      <w:r w:rsidRPr="002A0168">
        <w:rPr>
          <w:rFonts w:ascii="Comic Sans MS" w:hAnsi="Comic Sans MS"/>
          <w:i/>
          <w:sz w:val="20"/>
          <w:szCs w:val="20"/>
          <w:lang w:eastAsia="it-IT"/>
        </w:rPr>
        <w:t>A discrezione di ogni docente un modulo a scelta tra:</w:t>
      </w:r>
    </w:p>
    <w:p w:rsidR="000D5B26" w:rsidRPr="002A0168" w:rsidRDefault="000D5B26" w:rsidP="00FC6DF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A0168">
        <w:rPr>
          <w:rFonts w:ascii="Comic Sans MS" w:hAnsi="Comic Sans MS"/>
          <w:sz w:val="20"/>
          <w:szCs w:val="20"/>
          <w:u w:val="single"/>
        </w:rPr>
        <w:t>La teoria della relatività.</w:t>
      </w:r>
      <w:r w:rsidRPr="002A0168">
        <w:rPr>
          <w:rFonts w:ascii="Comic Sans MS" w:hAnsi="Comic Sans MS"/>
          <w:sz w:val="20"/>
          <w:szCs w:val="20"/>
        </w:rPr>
        <w:t xml:space="preserve"> I principi della relatività ristretta. Relatività della simultaneità. Significato di dilatazione del tempo e contrazione delle lunghezze</w:t>
      </w:r>
    </w:p>
    <w:p w:rsidR="000D5B26" w:rsidRPr="002A0168" w:rsidRDefault="000D5B26" w:rsidP="00E904AF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A0168">
        <w:rPr>
          <w:rFonts w:ascii="Comic Sans MS" w:hAnsi="Comic Sans MS"/>
          <w:sz w:val="20"/>
          <w:szCs w:val="20"/>
          <w:u w:val="single"/>
        </w:rPr>
        <w:t xml:space="preserve">Atomi e particelle. </w:t>
      </w:r>
      <w:r w:rsidRPr="002A0168">
        <w:rPr>
          <w:rFonts w:ascii="Comic Sans MS" w:hAnsi="Comic Sans MS"/>
          <w:sz w:val="20"/>
          <w:szCs w:val="20"/>
        </w:rPr>
        <w:t xml:space="preserve">I problemi dell’atomo classico. L’atomo quantistico ed il ruolo della probabilità. Particelle-materia e particelle-forza </w:t>
      </w:r>
    </w:p>
    <w:p w:rsidR="000D5B26" w:rsidRPr="002A0168" w:rsidRDefault="000D5B26" w:rsidP="001C1116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Abilità</w:t>
      </w:r>
    </w:p>
    <w:p w:rsidR="000D5B26" w:rsidRPr="002A0168" w:rsidRDefault="000D5B26" w:rsidP="001C11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Uso del linguaggio specifico </w:t>
      </w:r>
    </w:p>
    <w:p w:rsidR="000D5B26" w:rsidRPr="002A0168" w:rsidRDefault="000D5B26" w:rsidP="001C11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Operazioni di misura di grandezze</w:t>
      </w:r>
    </w:p>
    <w:p w:rsidR="000D5B26" w:rsidRPr="002A0168" w:rsidRDefault="000D5B26" w:rsidP="001C11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Uso corretto delle unità di misura del Sistema Internazionale</w:t>
      </w:r>
    </w:p>
    <w:p w:rsidR="000D5B26" w:rsidRPr="002A0168" w:rsidRDefault="000D5B26" w:rsidP="001C111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Semplificazione e modellizzazione di situazioni reali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Interpretazione della relazione di proporzionalità tra  grandezze fisiche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Interpretazione di dati, schemi, tabelle, grafici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Rappresentazione di dati sperimentali mediante tabelle e grafici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Risoluzione di semplici problemi mediante l’uso corretto delle leggi fisiche studiate</w:t>
      </w:r>
    </w:p>
    <w:p w:rsidR="000D5B26" w:rsidRPr="002A0168" w:rsidRDefault="000D5B26" w:rsidP="007F53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Competenze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Osservare e identificare fenomeni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Riconoscere e interpretare nella vita quotidiana e nella pratica i fenomeni fisici studiati teoricamente, sulla base delle leggi specifiche apprese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Effettuare correttamente operazioni di misurazione con semplici strumenti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Determinare le dimensioni fisiche di grandezze derivate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Stabilire relazioni del tipo causa – effetto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Cogliere analogie e differenze 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Affrontare e risolvere semplici problemi di fisica usando strumenti matematici opportuni 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>Avere consapevolezza dei vari aspetti del metodo  sperimentale, dove l’esperimento è inteso come interrogazione ragionata dei fenomeni naturali</w:t>
      </w:r>
    </w:p>
    <w:p w:rsidR="000D5B26" w:rsidRPr="002A0168" w:rsidRDefault="000D5B26" w:rsidP="007F53F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  <w:lang w:eastAsia="it-IT"/>
        </w:rPr>
      </w:pPr>
      <w:r w:rsidRPr="002A0168">
        <w:rPr>
          <w:rFonts w:ascii="Comic Sans MS" w:hAnsi="Comic Sans MS"/>
          <w:sz w:val="20"/>
          <w:szCs w:val="20"/>
          <w:lang w:eastAsia="it-IT"/>
        </w:rPr>
        <w:t xml:space="preserve">Comprendere le scelte scientifiche e tecnologiche che interessano la  società. </w:t>
      </w:r>
    </w:p>
    <w:p w:rsidR="000D5B26" w:rsidRPr="002A0168" w:rsidRDefault="000D5B26" w:rsidP="007F53FE">
      <w:pPr>
        <w:pStyle w:val="ListParagraph"/>
        <w:spacing w:after="0" w:line="240" w:lineRule="auto"/>
        <w:ind w:left="1440"/>
        <w:jc w:val="both"/>
        <w:rPr>
          <w:rFonts w:ascii="Comic Sans MS" w:hAnsi="Comic Sans MS"/>
          <w:sz w:val="20"/>
          <w:szCs w:val="20"/>
          <w:lang w:eastAsia="it-IT"/>
        </w:rPr>
      </w:pPr>
    </w:p>
    <w:sectPr w:rsidR="000D5B26" w:rsidRPr="002A0168" w:rsidSect="00795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CFF"/>
    <w:multiLevelType w:val="hybridMultilevel"/>
    <w:tmpl w:val="A7E8F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90F05"/>
    <w:multiLevelType w:val="hybridMultilevel"/>
    <w:tmpl w:val="149E5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83017"/>
    <w:multiLevelType w:val="hybridMultilevel"/>
    <w:tmpl w:val="ECAAE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FEF"/>
    <w:rsid w:val="00035730"/>
    <w:rsid w:val="000D5B26"/>
    <w:rsid w:val="00111E60"/>
    <w:rsid w:val="001838CD"/>
    <w:rsid w:val="001B2007"/>
    <w:rsid w:val="001B3630"/>
    <w:rsid w:val="001C1116"/>
    <w:rsid w:val="00285078"/>
    <w:rsid w:val="002A0168"/>
    <w:rsid w:val="002F7209"/>
    <w:rsid w:val="003407FB"/>
    <w:rsid w:val="003427BD"/>
    <w:rsid w:val="00426A89"/>
    <w:rsid w:val="0044710D"/>
    <w:rsid w:val="00452FF4"/>
    <w:rsid w:val="004D55FC"/>
    <w:rsid w:val="004F1D2D"/>
    <w:rsid w:val="0054670D"/>
    <w:rsid w:val="005636C4"/>
    <w:rsid w:val="005821CE"/>
    <w:rsid w:val="00635FEF"/>
    <w:rsid w:val="00651C3C"/>
    <w:rsid w:val="006A160F"/>
    <w:rsid w:val="006C0C75"/>
    <w:rsid w:val="006C24BA"/>
    <w:rsid w:val="00703583"/>
    <w:rsid w:val="00717E4A"/>
    <w:rsid w:val="00736830"/>
    <w:rsid w:val="0076171A"/>
    <w:rsid w:val="00791B56"/>
    <w:rsid w:val="0079517A"/>
    <w:rsid w:val="007F53FE"/>
    <w:rsid w:val="00A21F62"/>
    <w:rsid w:val="00A4217D"/>
    <w:rsid w:val="00A96B44"/>
    <w:rsid w:val="00BA52C6"/>
    <w:rsid w:val="00C13002"/>
    <w:rsid w:val="00C30D33"/>
    <w:rsid w:val="00CB1D29"/>
    <w:rsid w:val="00CC2045"/>
    <w:rsid w:val="00D45FD9"/>
    <w:rsid w:val="00E22CA9"/>
    <w:rsid w:val="00E30F4C"/>
    <w:rsid w:val="00E3246A"/>
    <w:rsid w:val="00E904AF"/>
    <w:rsid w:val="00E90DD3"/>
    <w:rsid w:val="00F40E08"/>
    <w:rsid w:val="00F80D42"/>
    <w:rsid w:val="00FC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uiPriority w:val="99"/>
    <w:rsid w:val="00635FEF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7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2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893</Words>
  <Characters>5093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Fisica</dc:title>
  <dc:subject/>
  <dc:creator>docente</dc:creator>
  <cp:keywords/>
  <dc:description/>
  <cp:lastModifiedBy>Cristina</cp:lastModifiedBy>
  <cp:revision>3</cp:revision>
  <dcterms:created xsi:type="dcterms:W3CDTF">2017-09-25T12:08:00Z</dcterms:created>
  <dcterms:modified xsi:type="dcterms:W3CDTF">2017-09-25T12:27:00Z</dcterms:modified>
</cp:coreProperties>
</file>